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D06E" w14:textId="77777777" w:rsidR="002C2493" w:rsidRDefault="007A0B3D">
      <w:pPr>
        <w:rPr>
          <w:rFonts w:asciiTheme="majorHAnsi" w:hAnsiTheme="majorHAnsi"/>
          <w:b/>
          <w:sz w:val="36"/>
        </w:rPr>
      </w:pPr>
      <w:r w:rsidRPr="006E2D47">
        <w:rPr>
          <w:rFonts w:asciiTheme="majorHAnsi" w:hAnsiTheme="majorHAnsi"/>
          <w:b/>
          <w:sz w:val="36"/>
        </w:rPr>
        <w:t xml:space="preserve">Wedding </w:t>
      </w:r>
      <w:r w:rsidR="00A31BDF" w:rsidRPr="006E2D47">
        <w:rPr>
          <w:rFonts w:asciiTheme="majorHAnsi" w:hAnsiTheme="majorHAnsi"/>
          <w:b/>
          <w:sz w:val="36"/>
        </w:rPr>
        <w:t xml:space="preserve">Reception </w:t>
      </w:r>
      <w:r w:rsidRPr="006E2D47">
        <w:rPr>
          <w:rFonts w:asciiTheme="majorHAnsi" w:hAnsiTheme="majorHAnsi"/>
          <w:b/>
          <w:sz w:val="36"/>
        </w:rPr>
        <w:t>Packages</w:t>
      </w:r>
    </w:p>
    <w:p w14:paraId="2D74EAF9" w14:textId="77777777" w:rsidR="00991DFE" w:rsidRDefault="006B5E38">
      <w:pPr>
        <w:rPr>
          <w:rFonts w:asciiTheme="majorHAnsi" w:hAnsiTheme="majorHAnsi"/>
          <w:b/>
          <w:sz w:val="36"/>
        </w:rPr>
      </w:pPr>
      <w:r>
        <w:rPr>
          <w:rFonts w:asciiTheme="majorHAnsi" w:hAnsiTheme="majorHAnsi"/>
          <w:b/>
          <w:sz w:val="36"/>
        </w:rPr>
        <w:t>2020</w:t>
      </w:r>
    </w:p>
    <w:p w14:paraId="79671238" w14:textId="77777777" w:rsidR="008448B6" w:rsidRDefault="008448B6"/>
    <w:p w14:paraId="0232DE4A" w14:textId="77777777" w:rsidR="00BE2B91" w:rsidRDefault="00803582" w:rsidP="003E0909">
      <w:pPr>
        <w:jc w:val="left"/>
      </w:pPr>
      <w:r>
        <w:t>Conferences and Events look forward to working with you and your family to plan your special day.  Our office will provide quality customer service throughout your wedding planning and be on hand to assist and answer any questions prior to and during your reception.</w:t>
      </w:r>
      <w:r w:rsidR="00855B72">
        <w:t xml:space="preserve">  Central College offers these</w:t>
      </w:r>
      <w:r w:rsidR="00EF44FC">
        <w:t xml:space="preserve"> </w:t>
      </w:r>
      <w:r>
        <w:t>facilities for wedding receptions</w:t>
      </w:r>
      <w:r w:rsidR="00BE2B91">
        <w:t>:</w:t>
      </w:r>
    </w:p>
    <w:p w14:paraId="74867EBE" w14:textId="77777777" w:rsidR="00BE2B91" w:rsidRDefault="00BE2B91" w:rsidP="00E84824">
      <w:pPr>
        <w:spacing w:line="240" w:lineRule="auto"/>
        <w:jc w:val="left"/>
      </w:pPr>
    </w:p>
    <w:p w14:paraId="66B93243" w14:textId="77777777" w:rsidR="00BE2B91" w:rsidRPr="009E0992" w:rsidRDefault="00803582" w:rsidP="00BE2B91">
      <w:pPr>
        <w:ind w:left="360"/>
        <w:jc w:val="left"/>
        <w:rPr>
          <w:sz w:val="20"/>
        </w:rPr>
      </w:pPr>
      <w:r w:rsidRPr="009E0992">
        <w:rPr>
          <w:b/>
          <w:sz w:val="20"/>
        </w:rPr>
        <w:t>Graham Conference Center</w:t>
      </w:r>
      <w:r w:rsidRPr="009E0992">
        <w:rPr>
          <w:sz w:val="20"/>
        </w:rPr>
        <w:t xml:space="preserve"> which includes usage of the banquet room, atrium</w:t>
      </w:r>
      <w:r w:rsidR="00EF44FC" w:rsidRPr="009E0992">
        <w:rPr>
          <w:sz w:val="20"/>
        </w:rPr>
        <w:t xml:space="preserve"> and two adjacent meeting rooms</w:t>
      </w:r>
      <w:r w:rsidR="00BE2B91" w:rsidRPr="009E0992">
        <w:rPr>
          <w:sz w:val="20"/>
        </w:rPr>
        <w:t xml:space="preserve"> and seats up to 350</w:t>
      </w:r>
      <w:r w:rsidR="00D928D8" w:rsidRPr="009E0992">
        <w:rPr>
          <w:sz w:val="20"/>
        </w:rPr>
        <w:t>-400</w:t>
      </w:r>
      <w:r w:rsidR="00BE2B91" w:rsidRPr="009E0992">
        <w:rPr>
          <w:sz w:val="20"/>
        </w:rPr>
        <w:t xml:space="preserve"> guests comfortably with room for dancing.</w:t>
      </w:r>
    </w:p>
    <w:p w14:paraId="69CA3331" w14:textId="77777777" w:rsidR="00BE2B91" w:rsidRPr="009E0992" w:rsidRDefault="00BE2B91" w:rsidP="00BE2B91">
      <w:pPr>
        <w:ind w:left="360"/>
        <w:jc w:val="left"/>
        <w:rPr>
          <w:sz w:val="20"/>
        </w:rPr>
      </w:pPr>
      <w:r w:rsidRPr="009E0992">
        <w:rPr>
          <w:b/>
          <w:sz w:val="20"/>
        </w:rPr>
        <w:t>Graham Annex</w:t>
      </w:r>
      <w:r w:rsidR="005E4D0A" w:rsidRPr="009E0992">
        <w:rPr>
          <w:sz w:val="20"/>
        </w:rPr>
        <w:t xml:space="preserve"> seating up to </w:t>
      </w:r>
      <w:r w:rsidR="00D928D8" w:rsidRPr="009E0992">
        <w:rPr>
          <w:sz w:val="20"/>
        </w:rPr>
        <w:t>100-120</w:t>
      </w:r>
      <w:r w:rsidR="00B734B5" w:rsidRPr="009E0992">
        <w:rPr>
          <w:sz w:val="20"/>
        </w:rPr>
        <w:t xml:space="preserve"> guests, carpeted floor. </w:t>
      </w:r>
    </w:p>
    <w:p w14:paraId="0D1ACC80" w14:textId="77777777" w:rsidR="00B734B5" w:rsidRPr="009E0992" w:rsidRDefault="00B734B5" w:rsidP="00BE2B91">
      <w:pPr>
        <w:ind w:left="360"/>
        <w:jc w:val="left"/>
        <w:rPr>
          <w:sz w:val="20"/>
        </w:rPr>
      </w:pPr>
      <w:r w:rsidRPr="009E0992">
        <w:rPr>
          <w:b/>
          <w:sz w:val="20"/>
        </w:rPr>
        <w:t xml:space="preserve">Maytag Student Center – Boat/Moore/Weller rooms </w:t>
      </w:r>
      <w:r w:rsidRPr="009E0992">
        <w:rPr>
          <w:sz w:val="20"/>
        </w:rPr>
        <w:t>seating up to 150</w:t>
      </w:r>
      <w:r w:rsidR="00D928D8" w:rsidRPr="009E0992">
        <w:rPr>
          <w:sz w:val="20"/>
        </w:rPr>
        <w:t>-170</w:t>
      </w:r>
      <w:r w:rsidRPr="009E0992">
        <w:rPr>
          <w:sz w:val="20"/>
        </w:rPr>
        <w:t xml:space="preserve"> guests, carpeted floor</w:t>
      </w:r>
    </w:p>
    <w:p w14:paraId="5823FAFA" w14:textId="77777777" w:rsidR="00E27021" w:rsidRDefault="00E27021" w:rsidP="00E84824">
      <w:pPr>
        <w:spacing w:line="240" w:lineRule="auto"/>
        <w:ind w:left="360"/>
        <w:jc w:val="left"/>
      </w:pPr>
    </w:p>
    <w:p w14:paraId="776036AA" w14:textId="5AF4997C" w:rsidR="00803582" w:rsidRDefault="00E27021" w:rsidP="00E27021">
      <w:pPr>
        <w:jc w:val="left"/>
      </w:pPr>
      <w:r>
        <w:t xml:space="preserve">Additional space is available on the college’s </w:t>
      </w:r>
      <w:proofErr w:type="spellStart"/>
      <w:r w:rsidR="00BE2B91" w:rsidRPr="00BE2B91">
        <w:rPr>
          <w:b/>
        </w:rPr>
        <w:t>Bornt</w:t>
      </w:r>
      <w:proofErr w:type="spellEnd"/>
      <w:r w:rsidR="00BE2B91" w:rsidRPr="00BE2B91">
        <w:rPr>
          <w:b/>
        </w:rPr>
        <w:t xml:space="preserve"> </w:t>
      </w:r>
      <w:r w:rsidR="00BE2B91">
        <w:rPr>
          <w:b/>
        </w:rPr>
        <w:t>P</w:t>
      </w:r>
      <w:r w:rsidR="00BE2B91" w:rsidRPr="00BE2B91">
        <w:rPr>
          <w:b/>
        </w:rPr>
        <w:t>laza</w:t>
      </w:r>
      <w:r w:rsidR="00BE2B91">
        <w:t xml:space="preserve"> which is an outdoor area suitable for</w:t>
      </w:r>
      <w:r>
        <w:t xml:space="preserve"> drinks and appetizers as your guests are arriving</w:t>
      </w:r>
      <w:r w:rsidR="00BE2B91">
        <w:t>.  Tent set-up is permitted for an extra fee.</w:t>
      </w:r>
    </w:p>
    <w:p w14:paraId="74B12334" w14:textId="4AA07714" w:rsidR="009E01E9" w:rsidRDefault="009E01E9" w:rsidP="00E27021">
      <w:pPr>
        <w:jc w:val="left"/>
      </w:pPr>
    </w:p>
    <w:p w14:paraId="09051768" w14:textId="3DFBE5A4" w:rsidR="009E01E9" w:rsidRDefault="009E01E9" w:rsidP="00E27021">
      <w:pPr>
        <w:jc w:val="left"/>
      </w:pPr>
      <w:r>
        <w:t xml:space="preserve">The college is a not-for-profit, so we do not charge any taxes or service fees on your reception.  This can be a savings of more than 25% on a rental.  </w:t>
      </w:r>
    </w:p>
    <w:p w14:paraId="03A5A17E" w14:textId="04311B3F" w:rsidR="009E01E9" w:rsidRDefault="009E01E9" w:rsidP="00E27021">
      <w:pPr>
        <w:jc w:val="left"/>
      </w:pPr>
    </w:p>
    <w:p w14:paraId="6AEEE367" w14:textId="174FA726" w:rsidR="009E01E9" w:rsidRDefault="009E01E9" w:rsidP="00E27021">
      <w:pPr>
        <w:jc w:val="left"/>
      </w:pPr>
      <w:r>
        <w:t xml:space="preserve">We also are now offering several additional services to enhance your experience and save you time and effort during your planning.  </w:t>
      </w:r>
    </w:p>
    <w:p w14:paraId="411DFC89" w14:textId="77777777" w:rsidR="00BE2B91" w:rsidRDefault="00BE2B91" w:rsidP="00BE2B91">
      <w:pPr>
        <w:ind w:left="360"/>
        <w:jc w:val="left"/>
      </w:pPr>
    </w:p>
    <w:p w14:paraId="366DF973" w14:textId="77777777" w:rsidR="00EF44FC" w:rsidRPr="009E01E9" w:rsidRDefault="00EF44FC" w:rsidP="009E01E9">
      <w:pPr>
        <w:tabs>
          <w:tab w:val="left" w:pos="5760"/>
          <w:tab w:val="decimal" w:pos="6480"/>
        </w:tabs>
        <w:rPr>
          <w:rFonts w:asciiTheme="majorHAnsi" w:hAnsiTheme="majorHAnsi"/>
          <w:b/>
          <w:sz w:val="30"/>
          <w:szCs w:val="30"/>
        </w:rPr>
      </w:pPr>
      <w:r w:rsidRPr="009E01E9">
        <w:rPr>
          <w:rFonts w:asciiTheme="majorHAnsi" w:hAnsiTheme="majorHAnsi"/>
          <w:b/>
          <w:sz w:val="30"/>
          <w:szCs w:val="30"/>
        </w:rPr>
        <w:t>Graham Conference Center Packages</w:t>
      </w:r>
    </w:p>
    <w:p w14:paraId="340776E9" w14:textId="77777777" w:rsidR="00D928D8" w:rsidRPr="00D928D8" w:rsidRDefault="00D928D8" w:rsidP="00A6485D">
      <w:pPr>
        <w:tabs>
          <w:tab w:val="left" w:pos="5760"/>
          <w:tab w:val="left" w:pos="6480"/>
          <w:tab w:val="left" w:pos="7020"/>
          <w:tab w:val="left" w:pos="9180"/>
        </w:tabs>
        <w:jc w:val="left"/>
        <w:rPr>
          <w:rFonts w:asciiTheme="majorHAnsi" w:hAnsiTheme="majorHAnsi"/>
          <w:b/>
          <w:sz w:val="24"/>
          <w:u w:val="single"/>
        </w:rPr>
      </w:pPr>
      <w:r>
        <w:rPr>
          <w:rFonts w:asciiTheme="majorHAnsi" w:hAnsiTheme="majorHAnsi"/>
          <w:b/>
          <w:sz w:val="24"/>
        </w:rPr>
        <w:tab/>
      </w:r>
    </w:p>
    <w:p w14:paraId="1D69A316" w14:textId="77777777" w:rsidR="001B5DBD" w:rsidRDefault="001B5DBD" w:rsidP="00A6485D">
      <w:pPr>
        <w:tabs>
          <w:tab w:val="left" w:pos="720"/>
          <w:tab w:val="decimal" w:pos="7560"/>
          <w:tab w:val="decimal" w:pos="9720"/>
        </w:tabs>
        <w:ind w:left="360"/>
        <w:jc w:val="left"/>
        <w:rPr>
          <w:rFonts w:asciiTheme="majorHAnsi" w:hAnsiTheme="majorHAnsi"/>
          <w:b/>
          <w:sz w:val="24"/>
        </w:rPr>
      </w:pPr>
      <w:r w:rsidRPr="009E01E9">
        <w:rPr>
          <w:rFonts w:asciiTheme="majorHAnsi" w:hAnsiTheme="majorHAnsi"/>
          <w:b/>
          <w:sz w:val="26"/>
          <w:szCs w:val="26"/>
        </w:rPr>
        <w:t>GCCP #1</w:t>
      </w:r>
      <w:r w:rsidR="00D02B72">
        <w:rPr>
          <w:rFonts w:asciiTheme="majorHAnsi" w:hAnsiTheme="majorHAnsi"/>
          <w:b/>
          <w:sz w:val="24"/>
        </w:rPr>
        <w:tab/>
      </w:r>
      <w:r w:rsidR="00D928D8">
        <w:rPr>
          <w:rFonts w:asciiTheme="majorHAnsi" w:hAnsiTheme="majorHAnsi"/>
          <w:b/>
          <w:sz w:val="24"/>
        </w:rPr>
        <w:tab/>
        <w:t>$1,</w:t>
      </w:r>
      <w:r w:rsidR="006B5E38">
        <w:rPr>
          <w:rFonts w:asciiTheme="majorHAnsi" w:hAnsiTheme="majorHAnsi"/>
          <w:b/>
          <w:sz w:val="24"/>
        </w:rPr>
        <w:t>250</w:t>
      </w:r>
      <w:r w:rsidR="00D928D8">
        <w:rPr>
          <w:rFonts w:asciiTheme="majorHAnsi" w:hAnsiTheme="majorHAnsi"/>
          <w:b/>
          <w:sz w:val="24"/>
        </w:rPr>
        <w:t>.00</w:t>
      </w:r>
    </w:p>
    <w:p w14:paraId="78A23FAE" w14:textId="77777777" w:rsidR="00DB0A43" w:rsidRPr="009E01E9" w:rsidRDefault="001B5DBD" w:rsidP="008C2052">
      <w:pPr>
        <w:tabs>
          <w:tab w:val="left" w:pos="5760"/>
          <w:tab w:val="decimal" w:pos="7560"/>
          <w:tab w:val="decimal" w:pos="9720"/>
        </w:tabs>
        <w:ind w:left="720" w:right="3420"/>
        <w:jc w:val="left"/>
      </w:pPr>
      <w:r w:rsidRPr="009E01E9">
        <w:t>Access to the f</w:t>
      </w:r>
      <w:r w:rsidR="0066095A" w:rsidRPr="009E01E9">
        <w:t xml:space="preserve">acility by 7 a.m. day of event || </w:t>
      </w:r>
      <w:r w:rsidRPr="009E01E9">
        <w:t xml:space="preserve">Risers for head table and drape backdrop </w:t>
      </w:r>
      <w:r w:rsidR="0066095A" w:rsidRPr="009E01E9">
        <w:t>||</w:t>
      </w:r>
      <w:r w:rsidR="00DB0A43" w:rsidRPr="009E01E9">
        <w:t>T</w:t>
      </w:r>
      <w:r w:rsidR="007F02AD" w:rsidRPr="009E01E9">
        <w:t>able linens</w:t>
      </w:r>
      <w:r w:rsidR="00DB0A43" w:rsidRPr="009E01E9">
        <w:t xml:space="preserve"> (white, black, </w:t>
      </w:r>
      <w:r w:rsidR="00AF08AF" w:rsidRPr="009E01E9">
        <w:t>ivory</w:t>
      </w:r>
      <w:r w:rsidR="00DB0A43" w:rsidRPr="009E01E9">
        <w:t>)</w:t>
      </w:r>
      <w:r w:rsidR="0066095A" w:rsidRPr="009E01E9">
        <w:t xml:space="preserve"> || </w:t>
      </w:r>
      <w:r w:rsidR="00DB0A43" w:rsidRPr="009E01E9">
        <w:t xml:space="preserve">Table skirting (white, black, </w:t>
      </w:r>
      <w:r w:rsidR="00AF08AF" w:rsidRPr="009E01E9">
        <w:t xml:space="preserve">ivory, </w:t>
      </w:r>
      <w:r w:rsidR="00DB0A43" w:rsidRPr="009E01E9">
        <w:t>burgundy)</w:t>
      </w:r>
    </w:p>
    <w:p w14:paraId="0371FB5D" w14:textId="77777777" w:rsidR="004F4067" w:rsidRPr="009E01E9" w:rsidRDefault="004F4067" w:rsidP="00A6485D">
      <w:pPr>
        <w:tabs>
          <w:tab w:val="left" w:pos="360"/>
          <w:tab w:val="left" w:pos="540"/>
          <w:tab w:val="left" w:pos="1080"/>
          <w:tab w:val="decimal" w:pos="7470"/>
          <w:tab w:val="decimal" w:pos="7560"/>
          <w:tab w:val="decimal" w:pos="9720"/>
        </w:tabs>
        <w:ind w:left="360"/>
        <w:jc w:val="left"/>
        <w:rPr>
          <w:rFonts w:asciiTheme="majorHAnsi" w:hAnsiTheme="majorHAnsi"/>
          <w:b/>
        </w:rPr>
      </w:pPr>
    </w:p>
    <w:p w14:paraId="46C4C9B8" w14:textId="77777777" w:rsidR="001B5DBD" w:rsidRPr="00C87600" w:rsidRDefault="001B5DBD" w:rsidP="004F4067">
      <w:pPr>
        <w:tabs>
          <w:tab w:val="left" w:pos="360"/>
          <w:tab w:val="left" w:pos="540"/>
          <w:tab w:val="left" w:pos="1080"/>
          <w:tab w:val="decimal" w:pos="7470"/>
          <w:tab w:val="decimal" w:pos="7560"/>
          <w:tab w:val="decimal" w:pos="9720"/>
        </w:tabs>
        <w:ind w:left="360"/>
        <w:jc w:val="left"/>
        <w:rPr>
          <w:rFonts w:asciiTheme="majorHAnsi" w:hAnsiTheme="majorHAnsi"/>
          <w:b/>
          <w:sz w:val="24"/>
        </w:rPr>
      </w:pPr>
      <w:r w:rsidRPr="009E01E9">
        <w:rPr>
          <w:rFonts w:asciiTheme="majorHAnsi" w:hAnsiTheme="majorHAnsi"/>
          <w:b/>
          <w:sz w:val="26"/>
          <w:szCs w:val="26"/>
        </w:rPr>
        <w:t>GCCP #2</w:t>
      </w:r>
      <w:r w:rsidR="00D02B72">
        <w:rPr>
          <w:rFonts w:asciiTheme="majorHAnsi" w:hAnsiTheme="majorHAnsi"/>
          <w:b/>
          <w:sz w:val="24"/>
        </w:rPr>
        <w:tab/>
      </w:r>
      <w:r w:rsidR="00D02B72">
        <w:rPr>
          <w:rFonts w:asciiTheme="majorHAnsi" w:hAnsiTheme="majorHAnsi"/>
          <w:b/>
          <w:sz w:val="24"/>
        </w:rPr>
        <w:tab/>
      </w:r>
      <w:r w:rsidR="00D928D8">
        <w:rPr>
          <w:rFonts w:asciiTheme="majorHAnsi" w:hAnsiTheme="majorHAnsi"/>
          <w:b/>
          <w:sz w:val="24"/>
        </w:rPr>
        <w:tab/>
        <w:t>$1,</w:t>
      </w:r>
      <w:r w:rsidR="006B5E38">
        <w:rPr>
          <w:rFonts w:asciiTheme="majorHAnsi" w:hAnsiTheme="majorHAnsi"/>
          <w:b/>
          <w:sz w:val="24"/>
        </w:rPr>
        <w:t>500</w:t>
      </w:r>
      <w:r w:rsidR="00D928D8">
        <w:rPr>
          <w:rFonts w:asciiTheme="majorHAnsi" w:hAnsiTheme="majorHAnsi"/>
          <w:b/>
          <w:sz w:val="24"/>
        </w:rPr>
        <w:t>.00</w:t>
      </w:r>
    </w:p>
    <w:p w14:paraId="067B74C2" w14:textId="77777777" w:rsidR="001B5DBD" w:rsidRPr="009E01E9" w:rsidRDefault="009824A7" w:rsidP="008C2052">
      <w:pPr>
        <w:tabs>
          <w:tab w:val="left" w:pos="720"/>
          <w:tab w:val="decimal" w:pos="7560"/>
          <w:tab w:val="decimal" w:pos="9720"/>
        </w:tabs>
        <w:ind w:left="720" w:right="3420"/>
        <w:jc w:val="left"/>
      </w:pPr>
      <w:r w:rsidRPr="009E01E9">
        <w:t xml:space="preserve">Package #1 plus </w:t>
      </w:r>
      <w:r w:rsidR="001B5DBD" w:rsidRPr="009E01E9">
        <w:t>projector, screen, laptop and house sound system</w:t>
      </w:r>
    </w:p>
    <w:p w14:paraId="493AF2F2" w14:textId="77777777" w:rsidR="001B5DBD" w:rsidRPr="009E01E9" w:rsidRDefault="001B5DBD" w:rsidP="004F4067">
      <w:pPr>
        <w:tabs>
          <w:tab w:val="decimal" w:pos="7560"/>
          <w:tab w:val="decimal" w:pos="8640"/>
          <w:tab w:val="decimal" w:pos="9720"/>
        </w:tabs>
        <w:jc w:val="left"/>
        <w:rPr>
          <w:rFonts w:asciiTheme="majorHAnsi" w:hAnsiTheme="majorHAnsi"/>
          <w:b/>
        </w:rPr>
      </w:pPr>
    </w:p>
    <w:p w14:paraId="7586F7CA" w14:textId="77777777" w:rsidR="001B5DBD" w:rsidRPr="00C87600" w:rsidRDefault="001B5DBD" w:rsidP="004F4067">
      <w:pPr>
        <w:tabs>
          <w:tab w:val="left" w:pos="360"/>
          <w:tab w:val="left" w:pos="720"/>
          <w:tab w:val="decimal" w:pos="7560"/>
          <w:tab w:val="decimal" w:pos="9720"/>
        </w:tabs>
        <w:ind w:left="360"/>
        <w:jc w:val="left"/>
        <w:rPr>
          <w:rFonts w:asciiTheme="majorHAnsi" w:hAnsiTheme="majorHAnsi"/>
          <w:b/>
          <w:sz w:val="24"/>
        </w:rPr>
      </w:pPr>
      <w:r w:rsidRPr="009E01E9">
        <w:rPr>
          <w:rFonts w:asciiTheme="majorHAnsi" w:hAnsiTheme="majorHAnsi"/>
          <w:b/>
          <w:sz w:val="26"/>
          <w:szCs w:val="26"/>
        </w:rPr>
        <w:t>GCCP #3</w:t>
      </w:r>
      <w:r w:rsidR="00D02B72">
        <w:rPr>
          <w:rFonts w:asciiTheme="majorHAnsi" w:hAnsiTheme="majorHAnsi"/>
          <w:b/>
          <w:sz w:val="24"/>
        </w:rPr>
        <w:tab/>
      </w:r>
      <w:r w:rsidR="00D928D8">
        <w:rPr>
          <w:rFonts w:asciiTheme="majorHAnsi" w:hAnsiTheme="majorHAnsi"/>
          <w:b/>
          <w:sz w:val="24"/>
        </w:rPr>
        <w:tab/>
        <w:t>$1,</w:t>
      </w:r>
      <w:r w:rsidR="006B5E38">
        <w:rPr>
          <w:rFonts w:asciiTheme="majorHAnsi" w:hAnsiTheme="majorHAnsi"/>
          <w:b/>
          <w:sz w:val="24"/>
        </w:rPr>
        <w:t>750</w:t>
      </w:r>
      <w:r w:rsidR="00D928D8">
        <w:rPr>
          <w:rFonts w:asciiTheme="majorHAnsi" w:hAnsiTheme="majorHAnsi"/>
          <w:b/>
          <w:sz w:val="24"/>
        </w:rPr>
        <w:t>.00</w:t>
      </w:r>
    </w:p>
    <w:p w14:paraId="55DD0455" w14:textId="77777777" w:rsidR="00DB0A43" w:rsidRPr="009E01E9" w:rsidRDefault="001B5DBD" w:rsidP="008C2052">
      <w:pPr>
        <w:tabs>
          <w:tab w:val="left" w:pos="-270"/>
          <w:tab w:val="decimal" w:pos="7560"/>
          <w:tab w:val="decimal" w:pos="9720"/>
        </w:tabs>
        <w:ind w:left="720" w:right="3420"/>
        <w:jc w:val="left"/>
      </w:pPr>
      <w:r w:rsidRPr="009E01E9">
        <w:t xml:space="preserve">Access to the facility </w:t>
      </w:r>
      <w:r w:rsidR="00AC5DBE" w:rsidRPr="009E01E9">
        <w:t>at 9 a.m. day prior to event*</w:t>
      </w:r>
      <w:r w:rsidR="0066095A" w:rsidRPr="009E01E9">
        <w:t xml:space="preserve"> || </w:t>
      </w:r>
      <w:r w:rsidRPr="009E01E9">
        <w:t xml:space="preserve">Risers for head table and drape backdrop </w:t>
      </w:r>
      <w:r w:rsidR="0066095A" w:rsidRPr="009E01E9">
        <w:t xml:space="preserve">|| </w:t>
      </w:r>
      <w:r w:rsidR="00DB0A43" w:rsidRPr="009E01E9">
        <w:t xml:space="preserve">Table linens (white, black, </w:t>
      </w:r>
      <w:r w:rsidR="00AF08AF" w:rsidRPr="009E01E9">
        <w:t>ivory</w:t>
      </w:r>
      <w:r w:rsidR="00DB0A43" w:rsidRPr="009E01E9">
        <w:t>)</w:t>
      </w:r>
      <w:r w:rsidR="0066095A" w:rsidRPr="009E01E9">
        <w:t xml:space="preserve"> || </w:t>
      </w:r>
      <w:r w:rsidR="00DB0A43" w:rsidRPr="009E01E9">
        <w:t>Table skirting (white, black,</w:t>
      </w:r>
      <w:r w:rsidR="00AF08AF" w:rsidRPr="009E01E9">
        <w:t xml:space="preserve"> ivory,</w:t>
      </w:r>
      <w:r w:rsidR="00DB0A43" w:rsidRPr="009E01E9">
        <w:t xml:space="preserve"> burgundy)</w:t>
      </w:r>
    </w:p>
    <w:p w14:paraId="1AFC05C6" w14:textId="77777777" w:rsidR="001B5DBD" w:rsidRPr="0066095A" w:rsidRDefault="001B5DBD" w:rsidP="00A6485D">
      <w:pPr>
        <w:tabs>
          <w:tab w:val="decimal" w:pos="7560"/>
          <w:tab w:val="decimal" w:pos="8640"/>
          <w:tab w:val="decimal" w:pos="9720"/>
        </w:tabs>
        <w:ind w:left="360" w:right="3420"/>
        <w:jc w:val="left"/>
        <w:rPr>
          <w:rFonts w:asciiTheme="majorHAnsi" w:hAnsiTheme="majorHAnsi"/>
          <w:b/>
          <w:sz w:val="20"/>
          <w:szCs w:val="20"/>
        </w:rPr>
      </w:pPr>
    </w:p>
    <w:p w14:paraId="51764F0D" w14:textId="77777777" w:rsidR="007A0B3D" w:rsidRPr="00C87600" w:rsidRDefault="00EF44FC" w:rsidP="004F4067">
      <w:pPr>
        <w:tabs>
          <w:tab w:val="decimal" w:pos="7560"/>
          <w:tab w:val="decimal" w:pos="9720"/>
        </w:tabs>
        <w:ind w:left="360"/>
        <w:jc w:val="left"/>
        <w:rPr>
          <w:rFonts w:asciiTheme="majorHAnsi" w:hAnsiTheme="majorHAnsi"/>
          <w:b/>
          <w:sz w:val="24"/>
        </w:rPr>
      </w:pPr>
      <w:r w:rsidRPr="009E01E9">
        <w:rPr>
          <w:rFonts w:asciiTheme="majorHAnsi" w:hAnsiTheme="majorHAnsi"/>
          <w:b/>
          <w:sz w:val="26"/>
          <w:szCs w:val="26"/>
        </w:rPr>
        <w:t>GCCP #</w:t>
      </w:r>
      <w:r w:rsidR="001B5DBD" w:rsidRPr="009E01E9">
        <w:rPr>
          <w:rFonts w:asciiTheme="majorHAnsi" w:hAnsiTheme="majorHAnsi"/>
          <w:b/>
          <w:sz w:val="26"/>
          <w:szCs w:val="26"/>
        </w:rPr>
        <w:t>4</w:t>
      </w:r>
      <w:r w:rsidR="00D02B72">
        <w:rPr>
          <w:rFonts w:asciiTheme="majorHAnsi" w:hAnsiTheme="majorHAnsi"/>
          <w:b/>
          <w:sz w:val="24"/>
        </w:rPr>
        <w:tab/>
      </w:r>
      <w:r w:rsidR="00A6485D">
        <w:rPr>
          <w:rFonts w:asciiTheme="majorHAnsi" w:hAnsiTheme="majorHAnsi"/>
          <w:b/>
          <w:sz w:val="24"/>
        </w:rPr>
        <w:tab/>
        <w:t>$</w:t>
      </w:r>
      <w:r w:rsidR="006B5E38">
        <w:rPr>
          <w:rFonts w:asciiTheme="majorHAnsi" w:hAnsiTheme="majorHAnsi"/>
          <w:b/>
          <w:sz w:val="24"/>
        </w:rPr>
        <w:t>2,000</w:t>
      </w:r>
      <w:r w:rsidR="00A6485D">
        <w:rPr>
          <w:rFonts w:asciiTheme="majorHAnsi" w:hAnsiTheme="majorHAnsi"/>
          <w:b/>
          <w:sz w:val="24"/>
        </w:rPr>
        <w:t>.00</w:t>
      </w:r>
    </w:p>
    <w:p w14:paraId="42C3828F" w14:textId="77777777" w:rsidR="00EF44FC" w:rsidRPr="009E01E9" w:rsidRDefault="009824A7" w:rsidP="008C2052">
      <w:pPr>
        <w:tabs>
          <w:tab w:val="decimal" w:pos="7560"/>
          <w:tab w:val="decimal" w:pos="9720"/>
        </w:tabs>
        <w:ind w:left="720" w:right="3420"/>
        <w:jc w:val="left"/>
      </w:pPr>
      <w:r w:rsidRPr="009E01E9">
        <w:t xml:space="preserve">Package #3 plus </w:t>
      </w:r>
      <w:r w:rsidR="00EF44FC" w:rsidRPr="009E01E9">
        <w:t>projector, screen, laptop and house sound system</w:t>
      </w:r>
    </w:p>
    <w:p w14:paraId="617483CF" w14:textId="77777777" w:rsidR="00503529" w:rsidRPr="009E01E9" w:rsidRDefault="00503529">
      <w:pPr>
        <w:rPr>
          <w:rFonts w:asciiTheme="majorHAnsi" w:hAnsiTheme="majorHAnsi"/>
          <w:b/>
        </w:rPr>
      </w:pPr>
    </w:p>
    <w:p w14:paraId="4AC9FB30" w14:textId="77777777" w:rsidR="005D742D" w:rsidRPr="005D742D" w:rsidRDefault="005D742D" w:rsidP="005D742D">
      <w:pPr>
        <w:tabs>
          <w:tab w:val="decimal" w:pos="9720"/>
        </w:tabs>
        <w:jc w:val="left"/>
        <w:rPr>
          <w:rFonts w:asciiTheme="majorHAnsi" w:hAnsiTheme="majorHAnsi"/>
          <w:b/>
          <w:sz w:val="16"/>
          <w:szCs w:val="16"/>
        </w:rPr>
      </w:pPr>
      <w:proofErr w:type="spellStart"/>
      <w:r w:rsidRPr="005D742D">
        <w:rPr>
          <w:rFonts w:asciiTheme="majorHAnsi" w:hAnsiTheme="majorHAnsi"/>
          <w:b/>
          <w:sz w:val="26"/>
          <w:szCs w:val="26"/>
        </w:rPr>
        <w:t>Bornt</w:t>
      </w:r>
      <w:proofErr w:type="spellEnd"/>
      <w:r w:rsidRPr="005D742D">
        <w:rPr>
          <w:rFonts w:asciiTheme="majorHAnsi" w:hAnsiTheme="majorHAnsi"/>
          <w:b/>
          <w:sz w:val="26"/>
          <w:szCs w:val="26"/>
        </w:rPr>
        <w:t xml:space="preserve"> Plaza Add-On </w:t>
      </w:r>
      <w:r w:rsidRPr="005D742D">
        <w:rPr>
          <w:rFonts w:asciiTheme="majorHAnsi" w:hAnsiTheme="majorHAnsi"/>
          <w:b/>
          <w:sz w:val="26"/>
          <w:szCs w:val="26"/>
        </w:rPr>
        <w:tab/>
      </w:r>
      <w:r w:rsidRPr="005D742D">
        <w:rPr>
          <w:rFonts w:asciiTheme="majorHAnsi" w:hAnsiTheme="majorHAnsi"/>
          <w:b/>
          <w:sz w:val="16"/>
          <w:szCs w:val="16"/>
        </w:rPr>
        <w:tab/>
        <w:t>$250.00</w:t>
      </w:r>
    </w:p>
    <w:p w14:paraId="41B62B84" w14:textId="77777777" w:rsidR="005D742D" w:rsidRPr="00855B72" w:rsidRDefault="005D742D" w:rsidP="005D742D">
      <w:pPr>
        <w:tabs>
          <w:tab w:val="left" w:pos="720"/>
          <w:tab w:val="decimal" w:pos="8640"/>
        </w:tabs>
        <w:ind w:left="720"/>
        <w:jc w:val="left"/>
        <w:rPr>
          <w:rFonts w:cstheme="minorHAnsi"/>
          <w:b/>
          <w:sz w:val="24"/>
        </w:rPr>
      </w:pPr>
      <w:r w:rsidRPr="00855B72">
        <w:rPr>
          <w:rFonts w:cstheme="minorHAnsi"/>
        </w:rPr>
        <w:t xml:space="preserve">Start your reception off with drinks and appetizers on Central’s beautiful </w:t>
      </w:r>
      <w:proofErr w:type="spellStart"/>
      <w:r w:rsidRPr="00855B72">
        <w:rPr>
          <w:rFonts w:cstheme="minorHAnsi"/>
        </w:rPr>
        <w:t>Bornt</w:t>
      </w:r>
      <w:proofErr w:type="spellEnd"/>
      <w:r w:rsidRPr="00855B72">
        <w:rPr>
          <w:rFonts w:cstheme="minorHAnsi"/>
        </w:rPr>
        <w:t xml:space="preserve"> Plaza.  </w:t>
      </w:r>
      <w:r w:rsidRPr="00855B72">
        <w:rPr>
          <w:rFonts w:cstheme="minorHAnsi"/>
          <w:b/>
          <w:sz w:val="24"/>
        </w:rPr>
        <w:tab/>
      </w:r>
    </w:p>
    <w:p w14:paraId="1F0E8418" w14:textId="0B97D5E0" w:rsidR="009E01E9" w:rsidRDefault="009E01E9">
      <w:pPr>
        <w:rPr>
          <w:rFonts w:asciiTheme="majorHAnsi" w:hAnsiTheme="majorHAnsi"/>
          <w:b/>
          <w:sz w:val="24"/>
        </w:rPr>
      </w:pPr>
    </w:p>
    <w:p w14:paraId="61C45E60" w14:textId="3FD12F7E" w:rsidR="009E01E9" w:rsidRPr="005D742D" w:rsidRDefault="009E01E9" w:rsidP="009E01E9">
      <w:pPr>
        <w:jc w:val="left"/>
        <w:rPr>
          <w:rFonts w:asciiTheme="majorHAnsi" w:hAnsiTheme="majorHAnsi"/>
          <w:b/>
          <w:sz w:val="20"/>
          <w:szCs w:val="20"/>
        </w:rPr>
      </w:pPr>
      <w:r w:rsidRPr="005D742D">
        <w:rPr>
          <w:sz w:val="20"/>
          <w:szCs w:val="20"/>
        </w:rPr>
        <w:t>*</w:t>
      </w:r>
      <w:r w:rsidRPr="005D742D">
        <w:rPr>
          <w:sz w:val="20"/>
          <w:szCs w:val="20"/>
        </w:rPr>
        <w:t xml:space="preserve">Access at 9 a.m. is guaranteed May – August if available when booking.  During the academic year there is a possibility that access to certain rooms in the conference center might need to be adjusted to accommodate use by the college.  </w:t>
      </w:r>
      <w:r w:rsidRPr="005D742D">
        <w:rPr>
          <w:rFonts w:asciiTheme="majorHAnsi" w:hAnsiTheme="majorHAnsi"/>
          <w:b/>
          <w:sz w:val="20"/>
          <w:szCs w:val="20"/>
        </w:rPr>
        <w:br w:type="page"/>
      </w:r>
    </w:p>
    <w:p w14:paraId="6FA701C9" w14:textId="77777777" w:rsidR="000D1E38" w:rsidRDefault="000D1E38" w:rsidP="000D1E38">
      <w:pPr>
        <w:rPr>
          <w:rFonts w:asciiTheme="majorHAnsi" w:hAnsiTheme="majorHAnsi"/>
          <w:b/>
          <w:sz w:val="36"/>
        </w:rPr>
      </w:pPr>
      <w:r w:rsidRPr="006E2D47">
        <w:rPr>
          <w:rFonts w:asciiTheme="majorHAnsi" w:hAnsiTheme="majorHAnsi"/>
          <w:b/>
          <w:sz w:val="36"/>
        </w:rPr>
        <w:lastRenderedPageBreak/>
        <w:t>Wedding Reception Packages</w:t>
      </w:r>
    </w:p>
    <w:p w14:paraId="74FC654A" w14:textId="77777777" w:rsidR="000D1E38" w:rsidRDefault="000D1E38" w:rsidP="000D1E38">
      <w:pPr>
        <w:rPr>
          <w:rFonts w:asciiTheme="majorHAnsi" w:hAnsiTheme="majorHAnsi"/>
          <w:b/>
          <w:sz w:val="36"/>
        </w:rPr>
      </w:pPr>
      <w:r>
        <w:rPr>
          <w:rFonts w:asciiTheme="majorHAnsi" w:hAnsiTheme="majorHAnsi"/>
          <w:b/>
          <w:sz w:val="36"/>
        </w:rPr>
        <w:t>2020</w:t>
      </w:r>
    </w:p>
    <w:p w14:paraId="11C6D008" w14:textId="77777777" w:rsidR="000D1E38" w:rsidRDefault="000D1E38" w:rsidP="000D1E38"/>
    <w:p w14:paraId="13277809" w14:textId="2A558D4F" w:rsidR="000D1E38" w:rsidRDefault="000D1E38" w:rsidP="000D1E38">
      <w:pPr>
        <w:jc w:val="left"/>
      </w:pPr>
      <w:r>
        <w:t xml:space="preserve">Conferences and Events look forward to working with you and your family to plan your special day.  Our office will provide quality customer service throughout your wedding planning and be on hand to assist and answer any questions prior to and during your reception.  </w:t>
      </w:r>
    </w:p>
    <w:p w14:paraId="62519AA8" w14:textId="77777777" w:rsidR="000D1E38" w:rsidRDefault="000D1E38" w:rsidP="009E0992">
      <w:pPr>
        <w:tabs>
          <w:tab w:val="left" w:pos="5760"/>
          <w:tab w:val="left" w:pos="6480"/>
          <w:tab w:val="left" w:pos="7020"/>
          <w:tab w:val="left" w:pos="9180"/>
        </w:tabs>
        <w:jc w:val="left"/>
        <w:rPr>
          <w:rFonts w:asciiTheme="majorHAnsi" w:hAnsiTheme="majorHAnsi"/>
          <w:b/>
          <w:sz w:val="24"/>
        </w:rPr>
      </w:pPr>
    </w:p>
    <w:p w14:paraId="4DF19090" w14:textId="1B4C89DD" w:rsidR="009824A7" w:rsidRPr="005D742D" w:rsidRDefault="00BE2B91" w:rsidP="009E0992">
      <w:pPr>
        <w:tabs>
          <w:tab w:val="left" w:pos="5760"/>
          <w:tab w:val="left" w:pos="6480"/>
          <w:tab w:val="left" w:pos="7020"/>
          <w:tab w:val="left" w:pos="9180"/>
        </w:tabs>
        <w:jc w:val="left"/>
        <w:rPr>
          <w:rFonts w:asciiTheme="majorHAnsi" w:hAnsiTheme="majorHAnsi"/>
          <w:b/>
          <w:sz w:val="30"/>
          <w:szCs w:val="30"/>
        </w:rPr>
      </w:pPr>
      <w:r w:rsidRPr="005D742D">
        <w:rPr>
          <w:rFonts w:asciiTheme="majorHAnsi" w:hAnsiTheme="majorHAnsi"/>
          <w:b/>
          <w:sz w:val="30"/>
          <w:szCs w:val="30"/>
        </w:rPr>
        <w:t>Graham Annex Packages</w:t>
      </w:r>
    </w:p>
    <w:p w14:paraId="4743C186" w14:textId="77777777" w:rsidR="009E0992" w:rsidRPr="00D928D8" w:rsidRDefault="009E0992" w:rsidP="009E0992">
      <w:pPr>
        <w:tabs>
          <w:tab w:val="left" w:pos="5760"/>
          <w:tab w:val="left" w:pos="6480"/>
          <w:tab w:val="left" w:pos="7020"/>
          <w:tab w:val="left" w:pos="9180"/>
        </w:tabs>
        <w:jc w:val="left"/>
        <w:rPr>
          <w:rFonts w:asciiTheme="majorHAnsi" w:hAnsiTheme="majorHAnsi"/>
          <w:b/>
          <w:sz w:val="24"/>
          <w:u w:val="single"/>
        </w:rPr>
      </w:pPr>
      <w:r>
        <w:rPr>
          <w:rFonts w:asciiTheme="majorHAnsi" w:hAnsiTheme="majorHAnsi"/>
          <w:b/>
          <w:sz w:val="24"/>
        </w:rPr>
        <w:tab/>
      </w:r>
    </w:p>
    <w:p w14:paraId="0D640A06" w14:textId="77777777" w:rsidR="001B5DBD" w:rsidRPr="005D742D" w:rsidRDefault="001B5DBD" w:rsidP="004F4067">
      <w:pPr>
        <w:tabs>
          <w:tab w:val="left" w:pos="360"/>
          <w:tab w:val="left" w:pos="72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GA #1</w:t>
      </w:r>
      <w:r w:rsidR="00D02B72" w:rsidRPr="005D742D">
        <w:rPr>
          <w:rFonts w:asciiTheme="majorHAnsi" w:hAnsiTheme="majorHAnsi"/>
          <w:b/>
          <w:sz w:val="26"/>
          <w:szCs w:val="26"/>
        </w:rPr>
        <w:tab/>
      </w:r>
      <w:r w:rsidR="004F4067" w:rsidRPr="005D742D">
        <w:rPr>
          <w:rFonts w:asciiTheme="majorHAnsi" w:hAnsiTheme="majorHAnsi"/>
          <w:b/>
          <w:sz w:val="26"/>
          <w:szCs w:val="26"/>
        </w:rPr>
        <w:tab/>
        <w:t>$</w:t>
      </w:r>
      <w:r w:rsidR="006B5E38" w:rsidRPr="005D742D">
        <w:rPr>
          <w:rFonts w:asciiTheme="majorHAnsi" w:hAnsiTheme="majorHAnsi"/>
          <w:b/>
          <w:sz w:val="26"/>
          <w:szCs w:val="26"/>
        </w:rPr>
        <w:t>6</w:t>
      </w:r>
      <w:r w:rsidR="004F4067" w:rsidRPr="005D742D">
        <w:rPr>
          <w:rFonts w:asciiTheme="majorHAnsi" w:hAnsiTheme="majorHAnsi"/>
          <w:b/>
          <w:sz w:val="26"/>
          <w:szCs w:val="26"/>
        </w:rPr>
        <w:t>00.00</w:t>
      </w:r>
    </w:p>
    <w:p w14:paraId="51E14193" w14:textId="77777777" w:rsidR="00DB0A43" w:rsidRPr="005D742D" w:rsidRDefault="001B5DBD" w:rsidP="008C2052">
      <w:pPr>
        <w:tabs>
          <w:tab w:val="left" w:pos="-450"/>
          <w:tab w:val="left" w:pos="5760"/>
        </w:tabs>
        <w:ind w:left="720" w:right="3420"/>
        <w:jc w:val="left"/>
      </w:pPr>
      <w:r w:rsidRPr="005D742D">
        <w:t>Access to the f</w:t>
      </w:r>
      <w:r w:rsidR="0066095A" w:rsidRPr="005D742D">
        <w:t xml:space="preserve">acility by 7 a.m. day of event || </w:t>
      </w:r>
      <w:r w:rsidR="004F4067" w:rsidRPr="005D742D">
        <w:t xml:space="preserve">Drape backdrop </w:t>
      </w:r>
      <w:r w:rsidR="008C2052" w:rsidRPr="005D742D">
        <w:t xml:space="preserve">for head table </w:t>
      </w:r>
      <w:r w:rsidR="0066095A" w:rsidRPr="005D742D">
        <w:t xml:space="preserve">|| </w:t>
      </w:r>
      <w:r w:rsidR="00DB0A43" w:rsidRPr="005D742D">
        <w:t xml:space="preserve">Table linens (white, black, </w:t>
      </w:r>
      <w:r w:rsidR="00AF08AF" w:rsidRPr="005D742D">
        <w:t>ivory</w:t>
      </w:r>
      <w:r w:rsidR="00DB0A43" w:rsidRPr="005D742D">
        <w:t>)</w:t>
      </w:r>
      <w:r w:rsidR="0066095A" w:rsidRPr="005D742D">
        <w:t xml:space="preserve"> || </w:t>
      </w:r>
      <w:r w:rsidR="00DB0A43" w:rsidRPr="005D742D">
        <w:t>Table skirting (white, black,</w:t>
      </w:r>
      <w:r w:rsidR="00AF08AF" w:rsidRPr="005D742D">
        <w:t xml:space="preserve"> ivory,</w:t>
      </w:r>
      <w:r w:rsidR="00DB0A43" w:rsidRPr="005D742D">
        <w:t xml:space="preserve"> burgundy)</w:t>
      </w:r>
    </w:p>
    <w:p w14:paraId="499D837C" w14:textId="77777777" w:rsidR="009E0992" w:rsidRDefault="009E0992" w:rsidP="008C2052">
      <w:pPr>
        <w:tabs>
          <w:tab w:val="left" w:pos="360"/>
          <w:tab w:val="left" w:pos="540"/>
          <w:tab w:val="left" w:pos="1080"/>
          <w:tab w:val="decimal" w:pos="7560"/>
          <w:tab w:val="decimal" w:pos="9720"/>
        </w:tabs>
        <w:ind w:left="360"/>
        <w:jc w:val="left"/>
        <w:rPr>
          <w:rFonts w:asciiTheme="majorHAnsi" w:hAnsiTheme="majorHAnsi"/>
          <w:b/>
          <w:sz w:val="24"/>
        </w:rPr>
      </w:pPr>
    </w:p>
    <w:p w14:paraId="3ACA1925" w14:textId="77777777" w:rsidR="001B5DBD" w:rsidRPr="005D742D" w:rsidRDefault="001B5DBD" w:rsidP="008C2052">
      <w:pPr>
        <w:tabs>
          <w:tab w:val="left" w:pos="360"/>
          <w:tab w:val="left" w:pos="540"/>
          <w:tab w:val="left" w:pos="108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GA #2</w:t>
      </w:r>
      <w:r w:rsidRPr="005D742D">
        <w:rPr>
          <w:rFonts w:asciiTheme="majorHAnsi" w:hAnsiTheme="majorHAnsi"/>
          <w:b/>
          <w:sz w:val="26"/>
          <w:szCs w:val="26"/>
        </w:rPr>
        <w:tab/>
      </w:r>
      <w:r w:rsidRPr="005D742D">
        <w:rPr>
          <w:rFonts w:asciiTheme="majorHAnsi" w:hAnsiTheme="majorHAnsi"/>
          <w:b/>
          <w:sz w:val="26"/>
          <w:szCs w:val="26"/>
        </w:rPr>
        <w:tab/>
      </w:r>
      <w:r w:rsidR="008C2052" w:rsidRPr="005D742D">
        <w:rPr>
          <w:rFonts w:asciiTheme="majorHAnsi" w:hAnsiTheme="majorHAnsi"/>
          <w:b/>
          <w:sz w:val="26"/>
          <w:szCs w:val="26"/>
        </w:rPr>
        <w:tab/>
        <w:t>$</w:t>
      </w:r>
      <w:r w:rsidR="006B5E38" w:rsidRPr="005D742D">
        <w:rPr>
          <w:rFonts w:asciiTheme="majorHAnsi" w:hAnsiTheme="majorHAnsi"/>
          <w:b/>
          <w:sz w:val="26"/>
          <w:szCs w:val="26"/>
        </w:rPr>
        <w:t>7</w:t>
      </w:r>
      <w:r w:rsidR="008C2052" w:rsidRPr="005D742D">
        <w:rPr>
          <w:rFonts w:asciiTheme="majorHAnsi" w:hAnsiTheme="majorHAnsi"/>
          <w:b/>
          <w:sz w:val="26"/>
          <w:szCs w:val="26"/>
        </w:rPr>
        <w:t>00.00</w:t>
      </w:r>
    </w:p>
    <w:p w14:paraId="763365E6" w14:textId="77777777" w:rsidR="001B5DBD" w:rsidRPr="005D742D" w:rsidRDefault="009824A7" w:rsidP="008C2052">
      <w:pPr>
        <w:ind w:left="720" w:right="3420"/>
        <w:jc w:val="left"/>
      </w:pPr>
      <w:r w:rsidRPr="005D742D">
        <w:t>Package #1 plus</w:t>
      </w:r>
      <w:r w:rsidR="001B5DBD" w:rsidRPr="005D742D">
        <w:t xml:space="preserve"> projector, screen, laptop and house sound system</w:t>
      </w:r>
    </w:p>
    <w:p w14:paraId="2CD91102" w14:textId="77777777" w:rsidR="001B5DBD" w:rsidRPr="0041026C" w:rsidRDefault="001B5DBD" w:rsidP="00BE2B91">
      <w:pPr>
        <w:tabs>
          <w:tab w:val="decimal" w:pos="8640"/>
        </w:tabs>
        <w:ind w:left="360"/>
        <w:jc w:val="left"/>
        <w:rPr>
          <w:rFonts w:asciiTheme="majorHAnsi" w:hAnsiTheme="majorHAnsi"/>
          <w:b/>
          <w:sz w:val="20"/>
        </w:rPr>
      </w:pPr>
    </w:p>
    <w:p w14:paraId="17B29384" w14:textId="77777777" w:rsidR="001B5DBD" w:rsidRPr="005D742D" w:rsidRDefault="001B5DBD" w:rsidP="008C2052">
      <w:pPr>
        <w:tabs>
          <w:tab w:val="left" w:pos="360"/>
          <w:tab w:val="left" w:pos="72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GA #3</w:t>
      </w:r>
      <w:r w:rsidR="00D02B72" w:rsidRPr="005D742D">
        <w:rPr>
          <w:rFonts w:asciiTheme="majorHAnsi" w:hAnsiTheme="majorHAnsi"/>
          <w:b/>
          <w:sz w:val="26"/>
          <w:szCs w:val="26"/>
        </w:rPr>
        <w:tab/>
      </w:r>
      <w:r w:rsidR="008C2052" w:rsidRPr="005D742D">
        <w:rPr>
          <w:rFonts w:asciiTheme="majorHAnsi" w:hAnsiTheme="majorHAnsi"/>
          <w:b/>
          <w:sz w:val="26"/>
          <w:szCs w:val="26"/>
        </w:rPr>
        <w:tab/>
        <w:t>$</w:t>
      </w:r>
      <w:r w:rsidR="006B5E38" w:rsidRPr="005D742D">
        <w:rPr>
          <w:rFonts w:asciiTheme="majorHAnsi" w:hAnsiTheme="majorHAnsi"/>
          <w:b/>
          <w:sz w:val="26"/>
          <w:szCs w:val="26"/>
        </w:rPr>
        <w:t>8</w:t>
      </w:r>
      <w:r w:rsidR="008C2052" w:rsidRPr="005D742D">
        <w:rPr>
          <w:rFonts w:asciiTheme="majorHAnsi" w:hAnsiTheme="majorHAnsi"/>
          <w:b/>
          <w:sz w:val="26"/>
          <w:szCs w:val="26"/>
        </w:rPr>
        <w:t>00.00</w:t>
      </w:r>
    </w:p>
    <w:p w14:paraId="38D1FE01" w14:textId="77777777" w:rsidR="00DB0A43" w:rsidRPr="005D742D" w:rsidRDefault="001B5DBD" w:rsidP="008C2052">
      <w:pPr>
        <w:tabs>
          <w:tab w:val="left" w:pos="-180"/>
        </w:tabs>
        <w:ind w:left="720" w:right="3420"/>
        <w:jc w:val="left"/>
      </w:pPr>
      <w:r w:rsidRPr="005D742D">
        <w:t xml:space="preserve">Access to the facility </w:t>
      </w:r>
      <w:r w:rsidR="00AC5DBE" w:rsidRPr="005D742D">
        <w:t>at 9 a.m. day prior to event*</w:t>
      </w:r>
      <w:r w:rsidR="0066095A" w:rsidRPr="005D742D">
        <w:t xml:space="preserve"> || </w:t>
      </w:r>
      <w:r w:rsidR="008C2052" w:rsidRPr="005D742D">
        <w:t xml:space="preserve">Drape backdrop for head table </w:t>
      </w:r>
      <w:r w:rsidR="0066095A" w:rsidRPr="005D742D">
        <w:t xml:space="preserve">|| </w:t>
      </w:r>
      <w:r w:rsidR="00DB0A43" w:rsidRPr="005D742D">
        <w:t xml:space="preserve">Table linens (white, black, </w:t>
      </w:r>
      <w:r w:rsidR="00AF08AF" w:rsidRPr="005D742D">
        <w:t>ivory</w:t>
      </w:r>
      <w:r w:rsidR="00DB0A43" w:rsidRPr="005D742D">
        <w:t>)</w:t>
      </w:r>
      <w:r w:rsidR="0066095A" w:rsidRPr="005D742D">
        <w:t xml:space="preserve"> || </w:t>
      </w:r>
      <w:r w:rsidR="00DB0A43" w:rsidRPr="005D742D">
        <w:t xml:space="preserve">Table skirting (white, black, </w:t>
      </w:r>
      <w:r w:rsidR="00AF08AF" w:rsidRPr="005D742D">
        <w:t xml:space="preserve">ivory, </w:t>
      </w:r>
      <w:r w:rsidR="00DB0A43" w:rsidRPr="005D742D">
        <w:t>burgundy)</w:t>
      </w:r>
    </w:p>
    <w:p w14:paraId="6B0A380A" w14:textId="77777777" w:rsidR="001B5DBD" w:rsidRPr="0041026C" w:rsidRDefault="001B5DBD" w:rsidP="001B5DBD">
      <w:pPr>
        <w:tabs>
          <w:tab w:val="left" w:pos="720"/>
          <w:tab w:val="decimal" w:pos="8640"/>
        </w:tabs>
        <w:ind w:left="360"/>
        <w:jc w:val="left"/>
        <w:rPr>
          <w:sz w:val="20"/>
        </w:rPr>
      </w:pPr>
    </w:p>
    <w:p w14:paraId="0214C302" w14:textId="77777777" w:rsidR="00BE2B91" w:rsidRPr="005D742D" w:rsidRDefault="00BE2B91" w:rsidP="008C2052">
      <w:pPr>
        <w:tabs>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GA #</w:t>
      </w:r>
      <w:r w:rsidR="001B5DBD" w:rsidRPr="005D742D">
        <w:rPr>
          <w:rFonts w:asciiTheme="majorHAnsi" w:hAnsiTheme="majorHAnsi"/>
          <w:b/>
          <w:sz w:val="26"/>
          <w:szCs w:val="26"/>
        </w:rPr>
        <w:t>4</w:t>
      </w:r>
      <w:r w:rsidR="00D02B72" w:rsidRPr="005D742D">
        <w:rPr>
          <w:rFonts w:asciiTheme="majorHAnsi" w:hAnsiTheme="majorHAnsi"/>
          <w:b/>
          <w:sz w:val="26"/>
          <w:szCs w:val="26"/>
        </w:rPr>
        <w:tab/>
      </w:r>
      <w:r w:rsidR="008C2052" w:rsidRPr="005D742D">
        <w:rPr>
          <w:rFonts w:asciiTheme="majorHAnsi" w:hAnsiTheme="majorHAnsi"/>
          <w:b/>
          <w:sz w:val="26"/>
          <w:szCs w:val="26"/>
        </w:rPr>
        <w:tab/>
        <w:t>$</w:t>
      </w:r>
      <w:r w:rsidR="006B5E38" w:rsidRPr="005D742D">
        <w:rPr>
          <w:rFonts w:asciiTheme="majorHAnsi" w:hAnsiTheme="majorHAnsi"/>
          <w:b/>
          <w:sz w:val="26"/>
          <w:szCs w:val="26"/>
        </w:rPr>
        <w:t>9</w:t>
      </w:r>
      <w:r w:rsidR="008C2052" w:rsidRPr="005D742D">
        <w:rPr>
          <w:rFonts w:asciiTheme="majorHAnsi" w:hAnsiTheme="majorHAnsi"/>
          <w:b/>
          <w:sz w:val="26"/>
          <w:szCs w:val="26"/>
        </w:rPr>
        <w:t>00.00</w:t>
      </w:r>
    </w:p>
    <w:p w14:paraId="7189E270" w14:textId="77777777" w:rsidR="00BE2B91" w:rsidRPr="005D742D" w:rsidRDefault="009824A7" w:rsidP="008C2052">
      <w:pPr>
        <w:ind w:left="810" w:right="3420"/>
        <w:jc w:val="left"/>
      </w:pPr>
      <w:r w:rsidRPr="005D742D">
        <w:t xml:space="preserve">Package #3 plus </w:t>
      </w:r>
      <w:r w:rsidR="00BE2B91" w:rsidRPr="005D742D">
        <w:t>projector, screen, laptop and house sound system</w:t>
      </w:r>
    </w:p>
    <w:p w14:paraId="51C0E42A" w14:textId="77777777" w:rsidR="00BE2B91" w:rsidRDefault="00BE2B91" w:rsidP="00BE2B91">
      <w:pPr>
        <w:jc w:val="left"/>
        <w:rPr>
          <w:rFonts w:asciiTheme="majorHAnsi" w:hAnsiTheme="majorHAnsi"/>
          <w:b/>
          <w:sz w:val="24"/>
        </w:rPr>
      </w:pPr>
    </w:p>
    <w:p w14:paraId="6FFE0B60" w14:textId="77777777" w:rsidR="00BE2B91" w:rsidRDefault="00BE2B91" w:rsidP="009824A7">
      <w:pPr>
        <w:tabs>
          <w:tab w:val="decimal" w:pos="9720"/>
        </w:tabs>
        <w:jc w:val="left"/>
        <w:rPr>
          <w:rFonts w:asciiTheme="majorHAnsi" w:hAnsiTheme="majorHAnsi"/>
          <w:b/>
          <w:sz w:val="24"/>
        </w:rPr>
      </w:pPr>
      <w:proofErr w:type="spellStart"/>
      <w:r w:rsidRPr="005D742D">
        <w:rPr>
          <w:rFonts w:asciiTheme="majorHAnsi" w:hAnsiTheme="majorHAnsi"/>
          <w:b/>
          <w:sz w:val="26"/>
          <w:szCs w:val="26"/>
        </w:rPr>
        <w:t>Bornt</w:t>
      </w:r>
      <w:proofErr w:type="spellEnd"/>
      <w:r w:rsidRPr="005D742D">
        <w:rPr>
          <w:rFonts w:asciiTheme="majorHAnsi" w:hAnsiTheme="majorHAnsi"/>
          <w:b/>
          <w:sz w:val="26"/>
          <w:szCs w:val="26"/>
        </w:rPr>
        <w:t xml:space="preserve"> Plaza </w:t>
      </w:r>
      <w:r w:rsidR="00E27021" w:rsidRPr="005D742D">
        <w:rPr>
          <w:rFonts w:asciiTheme="majorHAnsi" w:hAnsiTheme="majorHAnsi"/>
          <w:b/>
          <w:sz w:val="26"/>
          <w:szCs w:val="26"/>
        </w:rPr>
        <w:t xml:space="preserve">Add-On </w:t>
      </w:r>
      <w:r w:rsidR="00E27021" w:rsidRPr="005D742D">
        <w:rPr>
          <w:rFonts w:asciiTheme="majorHAnsi" w:hAnsiTheme="majorHAnsi"/>
          <w:b/>
          <w:sz w:val="26"/>
          <w:szCs w:val="26"/>
        </w:rPr>
        <w:tab/>
      </w:r>
      <w:r w:rsidR="00D02B72">
        <w:rPr>
          <w:rFonts w:asciiTheme="majorHAnsi" w:hAnsiTheme="majorHAnsi"/>
          <w:b/>
          <w:sz w:val="24"/>
        </w:rPr>
        <w:tab/>
      </w:r>
      <w:r w:rsidR="00E27021">
        <w:rPr>
          <w:rFonts w:asciiTheme="majorHAnsi" w:hAnsiTheme="majorHAnsi"/>
          <w:b/>
          <w:sz w:val="24"/>
        </w:rPr>
        <w:t>$</w:t>
      </w:r>
      <w:r w:rsidR="0007602C">
        <w:rPr>
          <w:rFonts w:asciiTheme="majorHAnsi" w:hAnsiTheme="majorHAnsi"/>
          <w:b/>
          <w:sz w:val="24"/>
        </w:rPr>
        <w:t>25</w:t>
      </w:r>
      <w:r w:rsidR="00E27021">
        <w:rPr>
          <w:rFonts w:asciiTheme="majorHAnsi" w:hAnsiTheme="majorHAnsi"/>
          <w:b/>
          <w:sz w:val="24"/>
        </w:rPr>
        <w:t>0.00</w:t>
      </w:r>
    </w:p>
    <w:p w14:paraId="00076634" w14:textId="77777777" w:rsidR="00E27021" w:rsidRPr="00855B72" w:rsidRDefault="00E27021" w:rsidP="00E27021">
      <w:pPr>
        <w:tabs>
          <w:tab w:val="left" w:pos="720"/>
          <w:tab w:val="decimal" w:pos="8640"/>
        </w:tabs>
        <w:ind w:left="720"/>
        <w:jc w:val="left"/>
        <w:rPr>
          <w:rFonts w:cstheme="minorHAnsi"/>
          <w:b/>
          <w:sz w:val="24"/>
        </w:rPr>
      </w:pPr>
      <w:r w:rsidRPr="00855B72">
        <w:rPr>
          <w:rFonts w:cstheme="minorHAnsi"/>
        </w:rPr>
        <w:t xml:space="preserve">Start your reception off with drinks and appetizers on Central’s beautiful Bornt Plaza.  </w:t>
      </w:r>
      <w:r w:rsidRPr="00855B72">
        <w:rPr>
          <w:rFonts w:cstheme="minorHAnsi"/>
          <w:b/>
          <w:sz w:val="24"/>
        </w:rPr>
        <w:tab/>
      </w:r>
    </w:p>
    <w:p w14:paraId="36E883FA" w14:textId="77777777" w:rsidR="00BE2B91" w:rsidRDefault="00E27021" w:rsidP="00E27021">
      <w:pPr>
        <w:tabs>
          <w:tab w:val="left" w:pos="720"/>
          <w:tab w:val="decimal" w:pos="8640"/>
        </w:tabs>
        <w:jc w:val="left"/>
        <w:rPr>
          <w:rFonts w:asciiTheme="majorHAnsi" w:hAnsiTheme="majorHAnsi"/>
          <w:b/>
          <w:sz w:val="24"/>
        </w:rPr>
      </w:pPr>
      <w:r>
        <w:rPr>
          <w:rFonts w:asciiTheme="majorHAnsi" w:hAnsiTheme="majorHAnsi"/>
          <w:b/>
          <w:sz w:val="24"/>
        </w:rPr>
        <w:tab/>
      </w:r>
    </w:p>
    <w:p w14:paraId="12F35258" w14:textId="77777777" w:rsidR="005D742D" w:rsidRDefault="005D742D">
      <w:pPr>
        <w:rPr>
          <w:rFonts w:asciiTheme="majorHAnsi" w:hAnsiTheme="majorHAnsi"/>
          <w:b/>
          <w:sz w:val="24"/>
        </w:rPr>
      </w:pPr>
    </w:p>
    <w:p w14:paraId="005662DD" w14:textId="77777777" w:rsidR="005D742D" w:rsidRDefault="005D742D">
      <w:pPr>
        <w:rPr>
          <w:rFonts w:asciiTheme="majorHAnsi" w:hAnsiTheme="majorHAnsi"/>
          <w:b/>
          <w:sz w:val="24"/>
        </w:rPr>
      </w:pPr>
    </w:p>
    <w:p w14:paraId="0D1B60AD" w14:textId="77777777" w:rsidR="005D742D" w:rsidRDefault="005D742D" w:rsidP="005D742D">
      <w:pPr>
        <w:tabs>
          <w:tab w:val="left" w:pos="360"/>
          <w:tab w:val="left" w:pos="720"/>
          <w:tab w:val="decimal" w:pos="7200"/>
        </w:tabs>
        <w:ind w:left="360"/>
        <w:jc w:val="left"/>
        <w:rPr>
          <w:rFonts w:asciiTheme="majorHAnsi" w:hAnsiTheme="majorHAnsi"/>
          <w:b/>
          <w:sz w:val="24"/>
        </w:rPr>
      </w:pPr>
    </w:p>
    <w:p w14:paraId="6E587CA7" w14:textId="53B2F68A" w:rsidR="005D742D" w:rsidRDefault="005D742D" w:rsidP="005D742D">
      <w:pPr>
        <w:tabs>
          <w:tab w:val="left" w:pos="360"/>
        </w:tabs>
        <w:ind w:left="360" w:hanging="360"/>
        <w:jc w:val="left"/>
      </w:pPr>
      <w:r>
        <w:t xml:space="preserve">*  </w:t>
      </w:r>
      <w:r>
        <w:tab/>
        <w:t xml:space="preserve">Access at 9 a.m. is guaranteed May – August if available when booking.  During the academic year there is a possibility that access to certain rooms might need to be adjusted to accommodate use by the college.  </w:t>
      </w:r>
    </w:p>
    <w:p w14:paraId="70D6D332" w14:textId="1BAABE61" w:rsidR="005D742D" w:rsidRDefault="005D742D">
      <w:pPr>
        <w:rPr>
          <w:rFonts w:asciiTheme="majorHAnsi" w:hAnsiTheme="majorHAnsi"/>
          <w:b/>
          <w:sz w:val="24"/>
        </w:rPr>
      </w:pPr>
      <w:r>
        <w:rPr>
          <w:rFonts w:asciiTheme="majorHAnsi" w:hAnsiTheme="majorHAnsi"/>
          <w:b/>
          <w:sz w:val="24"/>
        </w:rPr>
        <w:br w:type="page"/>
      </w:r>
    </w:p>
    <w:p w14:paraId="0392F61C" w14:textId="77777777" w:rsidR="005D742D" w:rsidRDefault="005D742D" w:rsidP="005D742D">
      <w:pPr>
        <w:rPr>
          <w:rFonts w:asciiTheme="majorHAnsi" w:hAnsiTheme="majorHAnsi"/>
          <w:b/>
          <w:sz w:val="36"/>
        </w:rPr>
      </w:pPr>
      <w:r w:rsidRPr="006E2D47">
        <w:rPr>
          <w:rFonts w:asciiTheme="majorHAnsi" w:hAnsiTheme="majorHAnsi"/>
          <w:b/>
          <w:sz w:val="36"/>
        </w:rPr>
        <w:lastRenderedPageBreak/>
        <w:t>Wedding Reception Packages</w:t>
      </w:r>
    </w:p>
    <w:p w14:paraId="37F83809" w14:textId="77777777" w:rsidR="005D742D" w:rsidRDefault="005D742D" w:rsidP="005D742D">
      <w:pPr>
        <w:rPr>
          <w:rFonts w:asciiTheme="majorHAnsi" w:hAnsiTheme="majorHAnsi"/>
          <w:b/>
          <w:sz w:val="36"/>
        </w:rPr>
      </w:pPr>
      <w:r>
        <w:rPr>
          <w:rFonts w:asciiTheme="majorHAnsi" w:hAnsiTheme="majorHAnsi"/>
          <w:b/>
          <w:sz w:val="36"/>
        </w:rPr>
        <w:t>2020</w:t>
      </w:r>
    </w:p>
    <w:p w14:paraId="488A7D06" w14:textId="77777777" w:rsidR="005D742D" w:rsidRDefault="005D742D" w:rsidP="005D742D"/>
    <w:p w14:paraId="03EB1B29" w14:textId="77777777" w:rsidR="005D742D" w:rsidRDefault="005D742D" w:rsidP="005D742D">
      <w:pPr>
        <w:jc w:val="left"/>
      </w:pPr>
      <w:r>
        <w:t xml:space="preserve">Conferences and Events look forward to working with you and your family to plan your special day.  Our office will provide quality customer service throughout your wedding planning and be on hand to assist and answer any questions prior to and during your reception.  </w:t>
      </w:r>
    </w:p>
    <w:p w14:paraId="60FA7623" w14:textId="77777777" w:rsidR="009E01E9" w:rsidRDefault="009E01E9">
      <w:pPr>
        <w:rPr>
          <w:rFonts w:asciiTheme="majorHAnsi" w:hAnsiTheme="majorHAnsi"/>
          <w:b/>
          <w:sz w:val="24"/>
        </w:rPr>
      </w:pPr>
    </w:p>
    <w:p w14:paraId="111BD24F" w14:textId="1D3C057C" w:rsidR="00B734B5" w:rsidRDefault="0046504C" w:rsidP="00E27021">
      <w:pPr>
        <w:tabs>
          <w:tab w:val="left" w:pos="720"/>
          <w:tab w:val="decimal" w:pos="8640"/>
        </w:tabs>
        <w:jc w:val="left"/>
        <w:rPr>
          <w:rFonts w:asciiTheme="majorHAnsi" w:hAnsiTheme="majorHAnsi"/>
          <w:b/>
          <w:sz w:val="30"/>
          <w:szCs w:val="30"/>
        </w:rPr>
      </w:pPr>
      <w:r w:rsidRPr="005D742D">
        <w:rPr>
          <w:rFonts w:asciiTheme="majorHAnsi" w:hAnsiTheme="majorHAnsi"/>
          <w:b/>
          <w:sz w:val="30"/>
          <w:szCs w:val="30"/>
        </w:rPr>
        <w:t>Maytag Student Center Packages</w:t>
      </w:r>
      <w:r w:rsidR="00B734B5" w:rsidRPr="005D742D">
        <w:rPr>
          <w:rFonts w:asciiTheme="majorHAnsi" w:hAnsiTheme="majorHAnsi"/>
          <w:b/>
          <w:sz w:val="30"/>
          <w:szCs w:val="30"/>
        </w:rPr>
        <w:t xml:space="preserve"> (Boat/Moore/Weller rooms)</w:t>
      </w:r>
    </w:p>
    <w:p w14:paraId="22AB2537" w14:textId="77777777" w:rsidR="005D742D" w:rsidRPr="005D742D" w:rsidRDefault="005D742D" w:rsidP="00E27021">
      <w:pPr>
        <w:tabs>
          <w:tab w:val="left" w:pos="720"/>
          <w:tab w:val="decimal" w:pos="8640"/>
        </w:tabs>
        <w:jc w:val="left"/>
        <w:rPr>
          <w:rFonts w:asciiTheme="majorHAnsi" w:hAnsiTheme="majorHAnsi"/>
          <w:b/>
          <w:sz w:val="30"/>
          <w:szCs w:val="30"/>
        </w:rPr>
      </w:pPr>
    </w:p>
    <w:p w14:paraId="735FE28F" w14:textId="77777777" w:rsidR="00B734B5" w:rsidRDefault="00B734B5" w:rsidP="00B734B5">
      <w:pPr>
        <w:tabs>
          <w:tab w:val="left" w:pos="360"/>
          <w:tab w:val="left" w:pos="720"/>
          <w:tab w:val="decimal" w:pos="8640"/>
        </w:tabs>
        <w:ind w:left="360"/>
        <w:jc w:val="left"/>
        <w:rPr>
          <w:rFonts w:asciiTheme="majorHAnsi" w:hAnsiTheme="majorHAnsi"/>
          <w:b/>
          <w:sz w:val="24"/>
        </w:rPr>
      </w:pPr>
    </w:p>
    <w:p w14:paraId="40837B30" w14:textId="77777777" w:rsidR="00B734B5" w:rsidRPr="005D742D" w:rsidRDefault="00B734B5" w:rsidP="0041026C">
      <w:pPr>
        <w:tabs>
          <w:tab w:val="left" w:pos="360"/>
          <w:tab w:val="left" w:pos="72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MT #1</w:t>
      </w:r>
      <w:r w:rsidR="00D02B72" w:rsidRPr="005D742D">
        <w:rPr>
          <w:rFonts w:asciiTheme="majorHAnsi" w:hAnsiTheme="majorHAnsi"/>
          <w:b/>
          <w:sz w:val="26"/>
          <w:szCs w:val="26"/>
        </w:rPr>
        <w:tab/>
      </w:r>
      <w:r w:rsidR="0041026C" w:rsidRPr="005D742D">
        <w:rPr>
          <w:rFonts w:asciiTheme="majorHAnsi" w:hAnsiTheme="majorHAnsi"/>
          <w:b/>
          <w:sz w:val="26"/>
          <w:szCs w:val="26"/>
        </w:rPr>
        <w:tab/>
      </w:r>
      <w:r w:rsidR="006B5E38" w:rsidRPr="005D742D">
        <w:rPr>
          <w:rFonts w:asciiTheme="majorHAnsi" w:hAnsiTheme="majorHAnsi"/>
          <w:b/>
          <w:sz w:val="26"/>
          <w:szCs w:val="26"/>
        </w:rPr>
        <w:t>$85</w:t>
      </w:r>
      <w:r w:rsidR="0041026C" w:rsidRPr="005D742D">
        <w:rPr>
          <w:rFonts w:asciiTheme="majorHAnsi" w:hAnsiTheme="majorHAnsi"/>
          <w:b/>
          <w:sz w:val="26"/>
          <w:szCs w:val="26"/>
        </w:rPr>
        <w:t>0.00</w:t>
      </w:r>
    </w:p>
    <w:p w14:paraId="0F19C85E" w14:textId="77777777" w:rsidR="00B734B5" w:rsidRPr="005D742D" w:rsidRDefault="00B734B5" w:rsidP="0041026C">
      <w:pPr>
        <w:tabs>
          <w:tab w:val="left" w:pos="-180"/>
          <w:tab w:val="left" w:pos="5760"/>
        </w:tabs>
        <w:ind w:left="720" w:right="3420"/>
        <w:jc w:val="left"/>
      </w:pPr>
      <w:r w:rsidRPr="005D742D">
        <w:t>Access to the f</w:t>
      </w:r>
      <w:r w:rsidR="0007602C" w:rsidRPr="005D742D">
        <w:t xml:space="preserve">acility by 7 a.m. day of event || </w:t>
      </w:r>
      <w:r w:rsidR="0041026C" w:rsidRPr="005D742D">
        <w:t xml:space="preserve">Drape backdrop for head table </w:t>
      </w:r>
      <w:r w:rsidR="0007602C" w:rsidRPr="005D742D">
        <w:t xml:space="preserve">|| </w:t>
      </w:r>
      <w:r w:rsidRPr="005D742D">
        <w:t xml:space="preserve">Table linens (white, black, </w:t>
      </w:r>
      <w:r w:rsidR="00AF08AF" w:rsidRPr="005D742D">
        <w:t>ivory</w:t>
      </w:r>
      <w:r w:rsidRPr="005D742D">
        <w:t>)</w:t>
      </w:r>
      <w:r w:rsidR="0007602C" w:rsidRPr="005D742D">
        <w:t xml:space="preserve"> || </w:t>
      </w:r>
      <w:r w:rsidRPr="005D742D">
        <w:t xml:space="preserve">Table skirting (white, black, </w:t>
      </w:r>
      <w:r w:rsidR="00AF08AF" w:rsidRPr="005D742D">
        <w:t xml:space="preserve">ivory, </w:t>
      </w:r>
      <w:r w:rsidRPr="005D742D">
        <w:t>burgundy)</w:t>
      </w:r>
    </w:p>
    <w:p w14:paraId="6B286F26" w14:textId="77777777" w:rsidR="00B734B5" w:rsidRDefault="00B734B5" w:rsidP="00B734B5">
      <w:pPr>
        <w:tabs>
          <w:tab w:val="decimal" w:pos="8640"/>
        </w:tabs>
        <w:ind w:left="360"/>
        <w:jc w:val="left"/>
        <w:rPr>
          <w:rFonts w:asciiTheme="majorHAnsi" w:hAnsiTheme="majorHAnsi"/>
          <w:b/>
          <w:sz w:val="24"/>
        </w:rPr>
      </w:pPr>
    </w:p>
    <w:p w14:paraId="093CFD11" w14:textId="13A8DBA2" w:rsidR="00B734B5" w:rsidRPr="005D742D" w:rsidRDefault="00B734B5" w:rsidP="0041026C">
      <w:pPr>
        <w:tabs>
          <w:tab w:val="left" w:pos="360"/>
          <w:tab w:val="left" w:pos="540"/>
          <w:tab w:val="left" w:pos="108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MT #2</w:t>
      </w:r>
      <w:r w:rsidRPr="005D742D">
        <w:rPr>
          <w:rFonts w:asciiTheme="majorHAnsi" w:hAnsiTheme="majorHAnsi"/>
          <w:b/>
          <w:sz w:val="26"/>
          <w:szCs w:val="26"/>
        </w:rPr>
        <w:tab/>
      </w:r>
      <w:r w:rsidRPr="005D742D">
        <w:rPr>
          <w:rFonts w:asciiTheme="majorHAnsi" w:hAnsiTheme="majorHAnsi"/>
          <w:b/>
          <w:sz w:val="26"/>
          <w:szCs w:val="26"/>
        </w:rPr>
        <w:tab/>
      </w:r>
      <w:r w:rsidR="0041026C" w:rsidRPr="005D742D">
        <w:rPr>
          <w:rFonts w:asciiTheme="majorHAnsi" w:hAnsiTheme="majorHAnsi"/>
          <w:b/>
          <w:sz w:val="26"/>
          <w:szCs w:val="26"/>
        </w:rPr>
        <w:t>$</w:t>
      </w:r>
      <w:r w:rsidR="006B5E38" w:rsidRPr="005D742D">
        <w:rPr>
          <w:rFonts w:asciiTheme="majorHAnsi" w:hAnsiTheme="majorHAnsi"/>
          <w:b/>
          <w:sz w:val="26"/>
          <w:szCs w:val="26"/>
        </w:rPr>
        <w:t>95</w:t>
      </w:r>
      <w:r w:rsidR="0041026C" w:rsidRPr="005D742D">
        <w:rPr>
          <w:rFonts w:asciiTheme="majorHAnsi" w:hAnsiTheme="majorHAnsi"/>
          <w:b/>
          <w:sz w:val="26"/>
          <w:szCs w:val="26"/>
        </w:rPr>
        <w:t>0.00</w:t>
      </w:r>
    </w:p>
    <w:p w14:paraId="03C53D30" w14:textId="77777777" w:rsidR="00B734B5" w:rsidRPr="005D742D" w:rsidRDefault="009824A7" w:rsidP="0041026C">
      <w:pPr>
        <w:ind w:left="720" w:right="3420"/>
        <w:jc w:val="left"/>
      </w:pPr>
      <w:r w:rsidRPr="005D742D">
        <w:t xml:space="preserve">Package #1 plus </w:t>
      </w:r>
      <w:r w:rsidR="00B734B5" w:rsidRPr="005D742D">
        <w:t>projector, screen, laptop and house sound system</w:t>
      </w:r>
    </w:p>
    <w:p w14:paraId="40C8FCE8" w14:textId="77777777" w:rsidR="00B734B5" w:rsidRDefault="00B734B5" w:rsidP="00B734B5">
      <w:pPr>
        <w:tabs>
          <w:tab w:val="decimal" w:pos="8640"/>
        </w:tabs>
        <w:ind w:left="360"/>
        <w:jc w:val="left"/>
        <w:rPr>
          <w:rFonts w:asciiTheme="majorHAnsi" w:hAnsiTheme="majorHAnsi"/>
          <w:b/>
          <w:sz w:val="24"/>
        </w:rPr>
      </w:pPr>
    </w:p>
    <w:p w14:paraId="799B1909" w14:textId="77777777" w:rsidR="00B734B5" w:rsidRPr="005D742D" w:rsidRDefault="00B734B5" w:rsidP="0041026C">
      <w:pPr>
        <w:tabs>
          <w:tab w:val="left" w:pos="360"/>
          <w:tab w:val="left" w:pos="720"/>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MT #3</w:t>
      </w:r>
      <w:r w:rsidR="00D02B72" w:rsidRPr="005D742D">
        <w:rPr>
          <w:rFonts w:asciiTheme="majorHAnsi" w:hAnsiTheme="majorHAnsi"/>
          <w:b/>
          <w:sz w:val="26"/>
          <w:szCs w:val="26"/>
        </w:rPr>
        <w:tab/>
      </w:r>
      <w:r w:rsidR="0041026C" w:rsidRPr="005D742D">
        <w:rPr>
          <w:rFonts w:asciiTheme="majorHAnsi" w:hAnsiTheme="majorHAnsi"/>
          <w:b/>
          <w:sz w:val="26"/>
          <w:szCs w:val="26"/>
        </w:rPr>
        <w:tab/>
        <w:t>$1,</w:t>
      </w:r>
      <w:r w:rsidR="006B5E38" w:rsidRPr="005D742D">
        <w:rPr>
          <w:rFonts w:asciiTheme="majorHAnsi" w:hAnsiTheme="majorHAnsi"/>
          <w:b/>
          <w:sz w:val="26"/>
          <w:szCs w:val="26"/>
        </w:rPr>
        <w:t>150</w:t>
      </w:r>
      <w:r w:rsidR="0041026C" w:rsidRPr="005D742D">
        <w:rPr>
          <w:rFonts w:asciiTheme="majorHAnsi" w:hAnsiTheme="majorHAnsi"/>
          <w:b/>
          <w:sz w:val="26"/>
          <w:szCs w:val="26"/>
        </w:rPr>
        <w:t>.00</w:t>
      </w:r>
    </w:p>
    <w:p w14:paraId="4E1C566B" w14:textId="77777777" w:rsidR="00B734B5" w:rsidRPr="005D742D" w:rsidRDefault="00B734B5" w:rsidP="0041026C">
      <w:pPr>
        <w:tabs>
          <w:tab w:val="left" w:pos="-360"/>
        </w:tabs>
        <w:ind w:left="720" w:right="3510"/>
        <w:jc w:val="left"/>
      </w:pPr>
      <w:r w:rsidRPr="005D742D">
        <w:t>Access to the facility at 9 a.m. day prior to event*</w:t>
      </w:r>
      <w:r w:rsidR="0007602C" w:rsidRPr="005D742D">
        <w:t xml:space="preserve"> || </w:t>
      </w:r>
      <w:r w:rsidR="0041026C" w:rsidRPr="005D742D">
        <w:t xml:space="preserve">Drape backdrop for head table </w:t>
      </w:r>
      <w:r w:rsidR="0007602C" w:rsidRPr="005D742D">
        <w:t xml:space="preserve">|| </w:t>
      </w:r>
      <w:r w:rsidRPr="005D742D">
        <w:t xml:space="preserve">Table linens (white, black, </w:t>
      </w:r>
      <w:r w:rsidR="00AF08AF" w:rsidRPr="005D742D">
        <w:t>ivory</w:t>
      </w:r>
      <w:r w:rsidRPr="005D742D">
        <w:t>)</w:t>
      </w:r>
      <w:r w:rsidR="0007602C" w:rsidRPr="005D742D">
        <w:t xml:space="preserve"> || </w:t>
      </w:r>
      <w:r w:rsidRPr="005D742D">
        <w:t xml:space="preserve">Table skirting (white, black, </w:t>
      </w:r>
      <w:r w:rsidR="00AF08AF" w:rsidRPr="005D742D">
        <w:t xml:space="preserve">ivory, </w:t>
      </w:r>
      <w:r w:rsidRPr="005D742D">
        <w:t>burgundy)</w:t>
      </w:r>
    </w:p>
    <w:p w14:paraId="302C334B" w14:textId="77777777" w:rsidR="00B734B5" w:rsidRDefault="00B734B5" w:rsidP="00B734B5">
      <w:pPr>
        <w:tabs>
          <w:tab w:val="left" w:pos="720"/>
          <w:tab w:val="decimal" w:pos="8640"/>
        </w:tabs>
        <w:ind w:left="360"/>
        <w:jc w:val="left"/>
      </w:pPr>
    </w:p>
    <w:p w14:paraId="2AB897B8" w14:textId="77777777" w:rsidR="00B734B5" w:rsidRPr="005D742D" w:rsidRDefault="00B734B5" w:rsidP="0041026C">
      <w:pPr>
        <w:tabs>
          <w:tab w:val="decimal" w:pos="7560"/>
          <w:tab w:val="decimal" w:pos="9720"/>
        </w:tabs>
        <w:ind w:left="360"/>
        <w:jc w:val="left"/>
        <w:rPr>
          <w:rFonts w:asciiTheme="majorHAnsi" w:hAnsiTheme="majorHAnsi"/>
          <w:b/>
          <w:sz w:val="26"/>
          <w:szCs w:val="26"/>
        </w:rPr>
      </w:pPr>
      <w:r w:rsidRPr="005D742D">
        <w:rPr>
          <w:rFonts w:asciiTheme="majorHAnsi" w:hAnsiTheme="majorHAnsi"/>
          <w:b/>
          <w:sz w:val="26"/>
          <w:szCs w:val="26"/>
        </w:rPr>
        <w:t>MT #4</w:t>
      </w:r>
      <w:r w:rsidR="00D02B72" w:rsidRPr="005D742D">
        <w:rPr>
          <w:rFonts w:asciiTheme="majorHAnsi" w:hAnsiTheme="majorHAnsi"/>
          <w:b/>
          <w:sz w:val="26"/>
          <w:szCs w:val="26"/>
        </w:rPr>
        <w:tab/>
      </w:r>
      <w:r w:rsidR="0041026C" w:rsidRPr="005D742D">
        <w:rPr>
          <w:rFonts w:asciiTheme="majorHAnsi" w:hAnsiTheme="majorHAnsi"/>
          <w:b/>
          <w:sz w:val="26"/>
          <w:szCs w:val="26"/>
        </w:rPr>
        <w:tab/>
        <w:t>$1,</w:t>
      </w:r>
      <w:r w:rsidR="006B5E38" w:rsidRPr="005D742D">
        <w:rPr>
          <w:rFonts w:asciiTheme="majorHAnsi" w:hAnsiTheme="majorHAnsi"/>
          <w:b/>
          <w:sz w:val="26"/>
          <w:szCs w:val="26"/>
        </w:rPr>
        <w:t>250</w:t>
      </w:r>
      <w:r w:rsidR="0041026C" w:rsidRPr="005D742D">
        <w:rPr>
          <w:rFonts w:asciiTheme="majorHAnsi" w:hAnsiTheme="majorHAnsi"/>
          <w:b/>
          <w:sz w:val="26"/>
          <w:szCs w:val="26"/>
        </w:rPr>
        <w:t>.00</w:t>
      </w:r>
    </w:p>
    <w:p w14:paraId="06A12EA9" w14:textId="77777777" w:rsidR="00B734B5" w:rsidRPr="005D742D" w:rsidRDefault="009824A7" w:rsidP="0041026C">
      <w:pPr>
        <w:ind w:left="720" w:right="3690"/>
        <w:jc w:val="left"/>
      </w:pPr>
      <w:r w:rsidRPr="005D742D">
        <w:t xml:space="preserve">Package #3 plus </w:t>
      </w:r>
      <w:r w:rsidR="00B734B5" w:rsidRPr="005D742D">
        <w:t>projector, screen, laptop and house sound system</w:t>
      </w:r>
    </w:p>
    <w:p w14:paraId="7087C170" w14:textId="4FFEA4FA" w:rsidR="00BE2B91" w:rsidRDefault="00BE2B91" w:rsidP="00BE2B91">
      <w:pPr>
        <w:tabs>
          <w:tab w:val="left" w:pos="360"/>
          <w:tab w:val="left" w:pos="720"/>
          <w:tab w:val="decimal" w:pos="7200"/>
        </w:tabs>
        <w:ind w:left="360"/>
        <w:jc w:val="left"/>
        <w:rPr>
          <w:rFonts w:asciiTheme="majorHAnsi" w:hAnsiTheme="majorHAnsi"/>
          <w:b/>
        </w:rPr>
      </w:pPr>
    </w:p>
    <w:p w14:paraId="770BDD77" w14:textId="77777777" w:rsidR="005D742D" w:rsidRPr="005D742D" w:rsidRDefault="005D742D" w:rsidP="00BE2B91">
      <w:pPr>
        <w:tabs>
          <w:tab w:val="left" w:pos="360"/>
          <w:tab w:val="left" w:pos="720"/>
          <w:tab w:val="decimal" w:pos="7200"/>
        </w:tabs>
        <w:ind w:left="360"/>
        <w:jc w:val="left"/>
        <w:rPr>
          <w:rFonts w:asciiTheme="majorHAnsi" w:hAnsiTheme="majorHAnsi"/>
          <w:b/>
        </w:rPr>
      </w:pPr>
    </w:p>
    <w:p w14:paraId="2314E0CC" w14:textId="03684ADA" w:rsidR="005D742D" w:rsidRDefault="00F852ED" w:rsidP="00F852ED">
      <w:pPr>
        <w:tabs>
          <w:tab w:val="left" w:pos="360"/>
        </w:tabs>
        <w:ind w:left="360" w:hanging="360"/>
        <w:jc w:val="left"/>
      </w:pPr>
      <w:r>
        <w:t xml:space="preserve">*  </w:t>
      </w:r>
      <w:r>
        <w:tab/>
      </w:r>
      <w:r w:rsidR="00AC5DBE">
        <w:t>Access at 9 a.m. is guaranteed May – August</w:t>
      </w:r>
      <w:r w:rsidR="009824A7">
        <w:t xml:space="preserve"> if available when booking</w:t>
      </w:r>
      <w:r w:rsidR="00AC5DBE">
        <w:t xml:space="preserve">.  During the academic year there is a possibility that access to certain rooms in the conference center might need to be adjusted to accommodate use by the college.  </w:t>
      </w:r>
    </w:p>
    <w:p w14:paraId="530C4CA9" w14:textId="77777777" w:rsidR="005D742D" w:rsidRDefault="005D742D">
      <w:r>
        <w:br w:type="page"/>
      </w:r>
    </w:p>
    <w:p w14:paraId="2BF90D1B" w14:textId="05E4AC19" w:rsidR="00660B60" w:rsidRDefault="00660B60" w:rsidP="00660B60">
      <w:pPr>
        <w:rPr>
          <w:rFonts w:asciiTheme="majorHAnsi" w:hAnsiTheme="majorHAnsi"/>
          <w:b/>
          <w:sz w:val="36"/>
        </w:rPr>
      </w:pPr>
      <w:r w:rsidRPr="006E2D47">
        <w:rPr>
          <w:rFonts w:asciiTheme="majorHAnsi" w:hAnsiTheme="majorHAnsi"/>
          <w:b/>
          <w:sz w:val="36"/>
        </w:rPr>
        <w:lastRenderedPageBreak/>
        <w:t>Wedding Reception Package</w:t>
      </w:r>
    </w:p>
    <w:p w14:paraId="0C788074" w14:textId="760D18D4" w:rsidR="00660B60" w:rsidRDefault="00660B60" w:rsidP="00660B60">
      <w:pPr>
        <w:rPr>
          <w:rFonts w:asciiTheme="majorHAnsi" w:hAnsiTheme="majorHAnsi"/>
          <w:b/>
          <w:sz w:val="36"/>
        </w:rPr>
      </w:pPr>
      <w:r>
        <w:rPr>
          <w:rFonts w:asciiTheme="majorHAnsi" w:hAnsiTheme="majorHAnsi"/>
          <w:b/>
          <w:sz w:val="36"/>
        </w:rPr>
        <w:t xml:space="preserve">Add </w:t>
      </w:r>
      <w:proofErr w:type="spellStart"/>
      <w:r>
        <w:rPr>
          <w:rFonts w:asciiTheme="majorHAnsi" w:hAnsiTheme="majorHAnsi"/>
          <w:b/>
          <w:sz w:val="36"/>
        </w:rPr>
        <w:t>Ons</w:t>
      </w:r>
      <w:proofErr w:type="spellEnd"/>
    </w:p>
    <w:p w14:paraId="6F7E7AE5" w14:textId="623D8306" w:rsidR="00660B60" w:rsidRDefault="00660B60" w:rsidP="00660B60">
      <w:pPr>
        <w:rPr>
          <w:rFonts w:asciiTheme="majorHAnsi" w:hAnsiTheme="majorHAnsi"/>
          <w:b/>
          <w:sz w:val="36"/>
        </w:rPr>
      </w:pPr>
    </w:p>
    <w:p w14:paraId="6CD8634E" w14:textId="4B9988AF" w:rsidR="00660B60" w:rsidRDefault="00660B60" w:rsidP="00660B60">
      <w:pPr>
        <w:tabs>
          <w:tab w:val="decimal" w:pos="7920"/>
        </w:tabs>
        <w:jc w:val="left"/>
        <w:rPr>
          <w:rFonts w:asciiTheme="majorHAnsi" w:hAnsiTheme="majorHAnsi"/>
          <w:b/>
          <w:sz w:val="30"/>
          <w:szCs w:val="30"/>
        </w:rPr>
      </w:pPr>
      <w:r w:rsidRPr="00660B60">
        <w:rPr>
          <w:rFonts w:asciiTheme="majorHAnsi" w:hAnsiTheme="majorHAnsi"/>
          <w:b/>
          <w:sz w:val="30"/>
          <w:szCs w:val="30"/>
        </w:rPr>
        <w:t>Gold Chargers</w:t>
      </w:r>
      <w:r>
        <w:rPr>
          <w:rFonts w:asciiTheme="majorHAnsi" w:hAnsiTheme="majorHAnsi"/>
          <w:b/>
          <w:sz w:val="30"/>
          <w:szCs w:val="30"/>
        </w:rPr>
        <w:tab/>
        <w:t>$1.00 per piece</w:t>
      </w:r>
    </w:p>
    <w:p w14:paraId="113FFB71" w14:textId="77777777" w:rsidR="00E74777" w:rsidRDefault="00E74777" w:rsidP="00660B60">
      <w:pPr>
        <w:tabs>
          <w:tab w:val="decimal" w:pos="7920"/>
        </w:tabs>
        <w:jc w:val="left"/>
        <w:rPr>
          <w:rFonts w:asciiTheme="majorHAnsi" w:hAnsiTheme="majorHAnsi"/>
          <w:b/>
          <w:sz w:val="30"/>
          <w:szCs w:val="30"/>
        </w:rPr>
      </w:pPr>
    </w:p>
    <w:p w14:paraId="5C1D908B" w14:textId="08647743" w:rsidR="00660B60" w:rsidRDefault="0011506F" w:rsidP="00660B60">
      <w:pPr>
        <w:tabs>
          <w:tab w:val="decimal" w:pos="7920"/>
        </w:tabs>
        <w:jc w:val="left"/>
        <w:rPr>
          <w:rFonts w:asciiTheme="majorHAnsi" w:hAnsiTheme="majorHAnsi"/>
          <w:b/>
          <w:sz w:val="30"/>
          <w:szCs w:val="30"/>
        </w:rPr>
      </w:pPr>
      <w:r>
        <w:rPr>
          <w:rFonts w:asciiTheme="majorHAnsi" w:hAnsiTheme="majorHAnsi"/>
          <w:b/>
          <w:sz w:val="30"/>
          <w:szCs w:val="30"/>
        </w:rPr>
        <w:t>Curtain Lights</w:t>
      </w:r>
      <w:r>
        <w:rPr>
          <w:rFonts w:asciiTheme="majorHAnsi" w:hAnsiTheme="majorHAnsi"/>
          <w:b/>
          <w:sz w:val="30"/>
          <w:szCs w:val="30"/>
        </w:rPr>
        <w:tab/>
        <w:t>$</w:t>
      </w:r>
      <w:r w:rsidR="00E74777">
        <w:rPr>
          <w:rFonts w:asciiTheme="majorHAnsi" w:hAnsiTheme="majorHAnsi"/>
          <w:b/>
          <w:sz w:val="30"/>
          <w:szCs w:val="30"/>
        </w:rPr>
        <w:t>2</w:t>
      </w:r>
      <w:r>
        <w:rPr>
          <w:rFonts w:asciiTheme="majorHAnsi" w:hAnsiTheme="majorHAnsi"/>
          <w:b/>
          <w:sz w:val="30"/>
          <w:szCs w:val="30"/>
        </w:rPr>
        <w:t>.</w:t>
      </w:r>
      <w:r w:rsidR="00E74777">
        <w:rPr>
          <w:rFonts w:asciiTheme="majorHAnsi" w:hAnsiTheme="majorHAnsi"/>
          <w:b/>
          <w:sz w:val="30"/>
          <w:szCs w:val="30"/>
        </w:rPr>
        <w:t>0</w:t>
      </w:r>
      <w:r>
        <w:rPr>
          <w:rFonts w:asciiTheme="majorHAnsi" w:hAnsiTheme="majorHAnsi"/>
          <w:b/>
          <w:sz w:val="30"/>
          <w:szCs w:val="30"/>
        </w:rPr>
        <w:t xml:space="preserve">0 a foot </w:t>
      </w:r>
    </w:p>
    <w:p w14:paraId="3D239D47" w14:textId="29590483" w:rsidR="0011506F" w:rsidRDefault="0011506F" w:rsidP="00660B60">
      <w:pPr>
        <w:tabs>
          <w:tab w:val="decimal" w:pos="7920"/>
        </w:tabs>
        <w:jc w:val="left"/>
        <w:rPr>
          <w:rFonts w:asciiTheme="majorHAnsi" w:hAnsiTheme="majorHAnsi"/>
          <w:sz w:val="24"/>
          <w:szCs w:val="24"/>
        </w:rPr>
      </w:pPr>
      <w:r w:rsidRPr="0011506F">
        <w:rPr>
          <w:rFonts w:asciiTheme="majorHAnsi" w:hAnsiTheme="majorHAnsi"/>
          <w:sz w:val="24"/>
          <w:szCs w:val="24"/>
        </w:rPr>
        <w:t>(we put up and take down)</w:t>
      </w:r>
    </w:p>
    <w:p w14:paraId="6850B024" w14:textId="77777777" w:rsidR="00E74777" w:rsidRDefault="00E74777" w:rsidP="00660B60">
      <w:pPr>
        <w:tabs>
          <w:tab w:val="decimal" w:pos="7920"/>
        </w:tabs>
        <w:jc w:val="left"/>
        <w:rPr>
          <w:rFonts w:asciiTheme="majorHAnsi" w:hAnsiTheme="majorHAnsi"/>
          <w:b/>
          <w:sz w:val="30"/>
          <w:szCs w:val="30"/>
        </w:rPr>
      </w:pPr>
    </w:p>
    <w:p w14:paraId="570EEF2A" w14:textId="5E9DD712" w:rsidR="00E74777" w:rsidRPr="00E74777" w:rsidRDefault="00E74777" w:rsidP="00660B60">
      <w:pPr>
        <w:tabs>
          <w:tab w:val="decimal" w:pos="7920"/>
        </w:tabs>
        <w:jc w:val="left"/>
        <w:rPr>
          <w:rFonts w:asciiTheme="majorHAnsi" w:hAnsiTheme="majorHAnsi"/>
          <w:b/>
          <w:sz w:val="30"/>
          <w:szCs w:val="30"/>
        </w:rPr>
      </w:pPr>
      <w:r w:rsidRPr="00E74777">
        <w:rPr>
          <w:rFonts w:asciiTheme="majorHAnsi" w:hAnsiTheme="majorHAnsi"/>
          <w:b/>
          <w:sz w:val="30"/>
          <w:szCs w:val="30"/>
        </w:rPr>
        <w:t>Curtain Lights</w:t>
      </w:r>
      <w:r w:rsidRPr="00E74777">
        <w:rPr>
          <w:rFonts w:asciiTheme="majorHAnsi" w:hAnsiTheme="majorHAnsi"/>
          <w:b/>
          <w:sz w:val="30"/>
          <w:szCs w:val="30"/>
        </w:rPr>
        <w:tab/>
        <w:t>$10.00 per section</w:t>
      </w:r>
    </w:p>
    <w:p w14:paraId="229D4DE0" w14:textId="5E3ADE4F" w:rsidR="00E74777" w:rsidRDefault="00E74777" w:rsidP="00660B60">
      <w:pPr>
        <w:tabs>
          <w:tab w:val="decimal" w:pos="7920"/>
        </w:tabs>
        <w:jc w:val="left"/>
        <w:rPr>
          <w:rFonts w:asciiTheme="majorHAnsi" w:hAnsiTheme="majorHAnsi"/>
          <w:sz w:val="24"/>
          <w:szCs w:val="24"/>
        </w:rPr>
      </w:pPr>
      <w:r>
        <w:rPr>
          <w:rFonts w:asciiTheme="majorHAnsi" w:hAnsiTheme="majorHAnsi"/>
          <w:sz w:val="24"/>
          <w:szCs w:val="24"/>
        </w:rPr>
        <w:t>(you put up and take down)</w:t>
      </w:r>
    </w:p>
    <w:p w14:paraId="7547FA3D" w14:textId="77777777" w:rsidR="00E74777" w:rsidRDefault="00E74777" w:rsidP="00660B60">
      <w:pPr>
        <w:tabs>
          <w:tab w:val="decimal" w:pos="7920"/>
        </w:tabs>
        <w:jc w:val="left"/>
        <w:rPr>
          <w:rFonts w:asciiTheme="majorHAnsi" w:hAnsiTheme="majorHAnsi"/>
          <w:b/>
          <w:sz w:val="30"/>
          <w:szCs w:val="30"/>
        </w:rPr>
      </w:pPr>
    </w:p>
    <w:p w14:paraId="136F5677" w14:textId="7A8256C7" w:rsidR="00E74777" w:rsidRPr="00E74777" w:rsidRDefault="00E74777" w:rsidP="00660B60">
      <w:pPr>
        <w:tabs>
          <w:tab w:val="decimal" w:pos="7920"/>
        </w:tabs>
        <w:jc w:val="left"/>
        <w:rPr>
          <w:rFonts w:asciiTheme="majorHAnsi" w:hAnsiTheme="majorHAnsi"/>
          <w:b/>
          <w:sz w:val="30"/>
          <w:szCs w:val="30"/>
        </w:rPr>
      </w:pPr>
      <w:r w:rsidRPr="00E74777">
        <w:rPr>
          <w:rFonts w:asciiTheme="majorHAnsi" w:hAnsiTheme="majorHAnsi"/>
          <w:b/>
          <w:sz w:val="30"/>
          <w:szCs w:val="30"/>
        </w:rPr>
        <w:t xml:space="preserve">Sheer drape </w:t>
      </w:r>
      <w:r w:rsidRPr="00E74777">
        <w:rPr>
          <w:rFonts w:asciiTheme="majorHAnsi" w:hAnsiTheme="majorHAnsi"/>
          <w:b/>
          <w:sz w:val="30"/>
          <w:szCs w:val="30"/>
        </w:rPr>
        <w:tab/>
        <w:t>$1.00 a foot</w:t>
      </w:r>
    </w:p>
    <w:p w14:paraId="3D398BD6" w14:textId="2635A77B" w:rsidR="00E74777" w:rsidRDefault="00E74777" w:rsidP="00660B60">
      <w:pPr>
        <w:tabs>
          <w:tab w:val="decimal" w:pos="7920"/>
        </w:tabs>
        <w:jc w:val="left"/>
        <w:rPr>
          <w:rFonts w:asciiTheme="majorHAnsi" w:hAnsiTheme="majorHAnsi"/>
          <w:sz w:val="24"/>
          <w:szCs w:val="24"/>
        </w:rPr>
      </w:pPr>
      <w:r>
        <w:rPr>
          <w:rFonts w:asciiTheme="majorHAnsi" w:hAnsiTheme="majorHAnsi"/>
          <w:sz w:val="24"/>
          <w:szCs w:val="24"/>
        </w:rPr>
        <w:t>(in addition to regular drape, only sheer no additional charge)</w:t>
      </w:r>
    </w:p>
    <w:p w14:paraId="79AD29E0" w14:textId="77777777" w:rsidR="00E74777" w:rsidRDefault="00E74777" w:rsidP="00660B60">
      <w:pPr>
        <w:tabs>
          <w:tab w:val="decimal" w:pos="7920"/>
        </w:tabs>
        <w:jc w:val="left"/>
        <w:rPr>
          <w:rFonts w:asciiTheme="majorHAnsi" w:hAnsiTheme="majorHAnsi"/>
          <w:b/>
          <w:sz w:val="30"/>
          <w:szCs w:val="30"/>
        </w:rPr>
      </w:pPr>
    </w:p>
    <w:p w14:paraId="7366E0B6" w14:textId="6557F05E" w:rsidR="00E74777" w:rsidRDefault="00E74777" w:rsidP="00660B60">
      <w:pPr>
        <w:tabs>
          <w:tab w:val="decimal" w:pos="7920"/>
        </w:tabs>
        <w:jc w:val="left"/>
        <w:rPr>
          <w:rFonts w:asciiTheme="majorHAnsi" w:hAnsiTheme="majorHAnsi"/>
          <w:b/>
          <w:sz w:val="30"/>
          <w:szCs w:val="30"/>
        </w:rPr>
      </w:pPr>
      <w:r>
        <w:rPr>
          <w:rFonts w:asciiTheme="majorHAnsi" w:hAnsiTheme="majorHAnsi"/>
          <w:b/>
          <w:sz w:val="30"/>
          <w:szCs w:val="30"/>
        </w:rPr>
        <w:t>Chair Covers</w:t>
      </w:r>
      <w:r>
        <w:rPr>
          <w:rFonts w:asciiTheme="majorHAnsi" w:hAnsiTheme="majorHAnsi"/>
          <w:b/>
          <w:sz w:val="30"/>
          <w:szCs w:val="30"/>
        </w:rPr>
        <w:tab/>
        <w:t>$2.50 per cover</w:t>
      </w:r>
    </w:p>
    <w:p w14:paraId="0A512F3B" w14:textId="7B6BF5C1" w:rsidR="00E74777" w:rsidRDefault="00E74777" w:rsidP="00660B60">
      <w:pPr>
        <w:tabs>
          <w:tab w:val="decimal" w:pos="7920"/>
        </w:tabs>
        <w:jc w:val="left"/>
        <w:rPr>
          <w:rFonts w:asciiTheme="majorHAnsi" w:hAnsiTheme="majorHAnsi"/>
          <w:sz w:val="24"/>
          <w:szCs w:val="24"/>
        </w:rPr>
      </w:pPr>
      <w:r w:rsidRPr="00E74777">
        <w:rPr>
          <w:rFonts w:asciiTheme="majorHAnsi" w:hAnsiTheme="majorHAnsi"/>
          <w:sz w:val="24"/>
          <w:szCs w:val="24"/>
        </w:rPr>
        <w:t>(White for banquet chairs – you put on)</w:t>
      </w:r>
    </w:p>
    <w:p w14:paraId="5A720D3C" w14:textId="77777777" w:rsidR="00E74777" w:rsidRDefault="00E74777" w:rsidP="00E74777">
      <w:pPr>
        <w:tabs>
          <w:tab w:val="left" w:pos="6480"/>
        </w:tabs>
        <w:jc w:val="left"/>
        <w:rPr>
          <w:rFonts w:asciiTheme="majorHAnsi" w:hAnsiTheme="majorHAnsi"/>
          <w:b/>
          <w:sz w:val="30"/>
          <w:szCs w:val="30"/>
        </w:rPr>
      </w:pPr>
    </w:p>
    <w:p w14:paraId="77BFF2B5" w14:textId="032C6D84" w:rsidR="00E74777" w:rsidRDefault="00E74777" w:rsidP="00E74777">
      <w:pPr>
        <w:tabs>
          <w:tab w:val="left" w:pos="6480"/>
        </w:tabs>
        <w:jc w:val="left"/>
        <w:rPr>
          <w:rFonts w:asciiTheme="majorHAnsi" w:hAnsiTheme="majorHAnsi"/>
          <w:b/>
          <w:sz w:val="30"/>
          <w:szCs w:val="30"/>
        </w:rPr>
      </w:pPr>
      <w:r w:rsidRPr="00E74777">
        <w:rPr>
          <w:rFonts w:asciiTheme="majorHAnsi" w:hAnsiTheme="majorHAnsi"/>
          <w:b/>
          <w:sz w:val="30"/>
          <w:szCs w:val="30"/>
        </w:rPr>
        <w:t>Beyond Elegance Linens</w:t>
      </w:r>
      <w:r>
        <w:rPr>
          <w:rFonts w:asciiTheme="majorHAnsi" w:hAnsiTheme="majorHAnsi"/>
          <w:b/>
          <w:sz w:val="30"/>
          <w:szCs w:val="30"/>
        </w:rPr>
        <w:tab/>
      </w:r>
      <w:r>
        <w:rPr>
          <w:rFonts w:asciiTheme="majorHAnsi" w:hAnsiTheme="majorHAnsi"/>
          <w:b/>
          <w:sz w:val="30"/>
          <w:szCs w:val="30"/>
        </w:rPr>
        <w:t>Pricing varies based on type</w:t>
      </w:r>
    </w:p>
    <w:p w14:paraId="537471C5" w14:textId="1B618CD5" w:rsidR="00E74777" w:rsidRDefault="00E74777" w:rsidP="00E74777">
      <w:pPr>
        <w:tabs>
          <w:tab w:val="left" w:pos="6480"/>
        </w:tabs>
        <w:jc w:val="left"/>
        <w:rPr>
          <w:rFonts w:asciiTheme="majorHAnsi" w:hAnsiTheme="majorHAnsi"/>
          <w:sz w:val="24"/>
          <w:szCs w:val="24"/>
        </w:rPr>
      </w:pPr>
      <w:r>
        <w:rPr>
          <w:rFonts w:asciiTheme="majorHAnsi" w:hAnsiTheme="majorHAnsi"/>
          <w:sz w:val="24"/>
          <w:szCs w:val="24"/>
        </w:rPr>
        <w:t>(We pick up, set-up, tear down and return.  Order should be placed as far in advance as possible to ensure availability. Final numbers needed 2 weeks out)</w:t>
      </w:r>
      <w:bookmarkStart w:id="0" w:name="_GoBack"/>
      <w:bookmarkEnd w:id="0"/>
    </w:p>
    <w:p w14:paraId="3BE60C07" w14:textId="6D51EFDD" w:rsidR="00F852ED" w:rsidRPr="00E74777" w:rsidRDefault="00E74777" w:rsidP="00F852ED">
      <w:pPr>
        <w:tabs>
          <w:tab w:val="left" w:pos="360"/>
        </w:tabs>
        <w:ind w:left="360" w:hanging="360"/>
        <w:jc w:val="left"/>
        <w:rPr>
          <w:rFonts w:asciiTheme="majorHAnsi" w:hAnsiTheme="majorHAnsi"/>
          <w:sz w:val="30"/>
          <w:szCs w:val="30"/>
        </w:rPr>
      </w:pPr>
      <w:r>
        <w:rPr>
          <w:rFonts w:asciiTheme="majorHAnsi" w:hAnsiTheme="majorHAnsi"/>
          <w:b/>
          <w:sz w:val="30"/>
          <w:szCs w:val="30"/>
        </w:rPr>
        <w:tab/>
      </w:r>
    </w:p>
    <w:sectPr w:rsidR="00F852ED" w:rsidRPr="00E74777" w:rsidSect="005D742D">
      <w:headerReference w:type="default" r:id="rId8"/>
      <w:pgSz w:w="12240" w:h="15840"/>
      <w:pgMar w:top="1080" w:right="720" w:bottom="360" w:left="1080" w:header="2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FE5C" w14:textId="77777777" w:rsidR="006E2D47" w:rsidRDefault="006E2D47" w:rsidP="00C87600">
      <w:pPr>
        <w:spacing w:line="240" w:lineRule="auto"/>
      </w:pPr>
      <w:r>
        <w:separator/>
      </w:r>
    </w:p>
  </w:endnote>
  <w:endnote w:type="continuationSeparator" w:id="0">
    <w:p w14:paraId="6ECB6C51" w14:textId="77777777" w:rsidR="006E2D47" w:rsidRDefault="006E2D47" w:rsidP="00C87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2031" w14:textId="77777777" w:rsidR="006E2D47" w:rsidRDefault="006E2D47" w:rsidP="00C87600">
      <w:pPr>
        <w:spacing w:line="240" w:lineRule="auto"/>
      </w:pPr>
      <w:r>
        <w:separator/>
      </w:r>
    </w:p>
  </w:footnote>
  <w:footnote w:type="continuationSeparator" w:id="0">
    <w:p w14:paraId="7BFB94C3" w14:textId="77777777" w:rsidR="006E2D47" w:rsidRDefault="006E2D47" w:rsidP="00C87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426C" w14:textId="77777777" w:rsidR="006E2D47" w:rsidRPr="009E0992" w:rsidRDefault="006E2D47" w:rsidP="00C87600">
    <w:pPr>
      <w:pStyle w:val="Header"/>
      <w:jc w:val="right"/>
      <w:rPr>
        <w:rFonts w:ascii="Cambria" w:hAnsi="Cambria"/>
        <w:sz w:val="20"/>
        <w:szCs w:val="20"/>
      </w:rPr>
    </w:pPr>
    <w:r w:rsidRPr="009E0992">
      <w:rPr>
        <w:rFonts w:ascii="Cambria" w:hAnsi="Cambria"/>
        <w:sz w:val="20"/>
        <w:szCs w:val="20"/>
      </w:rPr>
      <w:t>Central College</w:t>
    </w:r>
  </w:p>
  <w:p w14:paraId="104C2E4F" w14:textId="77777777" w:rsidR="006E2D47" w:rsidRPr="0066095A" w:rsidRDefault="006E2D47" w:rsidP="00C87600">
    <w:pPr>
      <w:pStyle w:val="Header"/>
      <w:jc w:val="right"/>
      <w:rPr>
        <w:sz w:val="20"/>
      </w:rPr>
    </w:pPr>
    <w:r w:rsidRPr="009E0992">
      <w:rPr>
        <w:rFonts w:ascii="Cambria" w:hAnsi="Cambria"/>
        <w:sz w:val="20"/>
        <w:szCs w:val="20"/>
      </w:rPr>
      <w:t>Conferences and Events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11693"/>
    <w:multiLevelType w:val="hybridMultilevel"/>
    <w:tmpl w:val="4E826844"/>
    <w:lvl w:ilvl="0" w:tplc="FA5AF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3D"/>
    <w:rsid w:val="0007602C"/>
    <w:rsid w:val="000D1E38"/>
    <w:rsid w:val="000F0180"/>
    <w:rsid w:val="0011506F"/>
    <w:rsid w:val="001B2D25"/>
    <w:rsid w:val="001B5DBD"/>
    <w:rsid w:val="001F49F5"/>
    <w:rsid w:val="002C2493"/>
    <w:rsid w:val="00325BDC"/>
    <w:rsid w:val="003C737D"/>
    <w:rsid w:val="003E0909"/>
    <w:rsid w:val="003E727C"/>
    <w:rsid w:val="0041026C"/>
    <w:rsid w:val="0046504C"/>
    <w:rsid w:val="004F2354"/>
    <w:rsid w:val="004F4067"/>
    <w:rsid w:val="00503529"/>
    <w:rsid w:val="00564D8D"/>
    <w:rsid w:val="005C738C"/>
    <w:rsid w:val="005D742D"/>
    <w:rsid w:val="005E4D0A"/>
    <w:rsid w:val="00613F5B"/>
    <w:rsid w:val="006167E4"/>
    <w:rsid w:val="00635BD2"/>
    <w:rsid w:val="00654D1A"/>
    <w:rsid w:val="0066095A"/>
    <w:rsid w:val="00660B60"/>
    <w:rsid w:val="006B5E38"/>
    <w:rsid w:val="006E2D47"/>
    <w:rsid w:val="006F30BF"/>
    <w:rsid w:val="00702059"/>
    <w:rsid w:val="007219CC"/>
    <w:rsid w:val="007430F6"/>
    <w:rsid w:val="007A0B3D"/>
    <w:rsid w:val="007F02AD"/>
    <w:rsid w:val="00803582"/>
    <w:rsid w:val="00817B51"/>
    <w:rsid w:val="008448B6"/>
    <w:rsid w:val="00855B72"/>
    <w:rsid w:val="008C2052"/>
    <w:rsid w:val="008C507D"/>
    <w:rsid w:val="00925D37"/>
    <w:rsid w:val="00962F77"/>
    <w:rsid w:val="009824A7"/>
    <w:rsid w:val="00991DFE"/>
    <w:rsid w:val="009E01E9"/>
    <w:rsid w:val="009E0992"/>
    <w:rsid w:val="00A31BDF"/>
    <w:rsid w:val="00A6485D"/>
    <w:rsid w:val="00AC5DBE"/>
    <w:rsid w:val="00AF08AF"/>
    <w:rsid w:val="00B734B5"/>
    <w:rsid w:val="00B77E74"/>
    <w:rsid w:val="00BE2B91"/>
    <w:rsid w:val="00C87600"/>
    <w:rsid w:val="00D02B72"/>
    <w:rsid w:val="00D2480F"/>
    <w:rsid w:val="00D928D8"/>
    <w:rsid w:val="00D93659"/>
    <w:rsid w:val="00DA1130"/>
    <w:rsid w:val="00DB0A43"/>
    <w:rsid w:val="00E27021"/>
    <w:rsid w:val="00E74777"/>
    <w:rsid w:val="00E75B30"/>
    <w:rsid w:val="00E84824"/>
    <w:rsid w:val="00EF44FC"/>
    <w:rsid w:val="00F14FA0"/>
    <w:rsid w:val="00F62BFC"/>
    <w:rsid w:val="00F852ED"/>
    <w:rsid w:val="00FA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E232"/>
  <w15:docId w15:val="{F16C8B65-D219-4865-8BB1-753BDB6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600"/>
    <w:pPr>
      <w:tabs>
        <w:tab w:val="center" w:pos="4680"/>
        <w:tab w:val="right" w:pos="9360"/>
      </w:tabs>
      <w:spacing w:line="240" w:lineRule="auto"/>
    </w:pPr>
  </w:style>
  <w:style w:type="character" w:customStyle="1" w:styleId="HeaderChar">
    <w:name w:val="Header Char"/>
    <w:basedOn w:val="DefaultParagraphFont"/>
    <w:link w:val="Header"/>
    <w:uiPriority w:val="99"/>
    <w:rsid w:val="00C87600"/>
  </w:style>
  <w:style w:type="paragraph" w:styleId="Footer">
    <w:name w:val="footer"/>
    <w:basedOn w:val="Normal"/>
    <w:link w:val="FooterChar"/>
    <w:uiPriority w:val="99"/>
    <w:unhideWhenUsed/>
    <w:rsid w:val="00C87600"/>
    <w:pPr>
      <w:tabs>
        <w:tab w:val="center" w:pos="4680"/>
        <w:tab w:val="right" w:pos="9360"/>
      </w:tabs>
      <w:spacing w:line="240" w:lineRule="auto"/>
    </w:pPr>
  </w:style>
  <w:style w:type="character" w:customStyle="1" w:styleId="FooterChar">
    <w:name w:val="Footer Char"/>
    <w:basedOn w:val="DefaultParagraphFont"/>
    <w:link w:val="Footer"/>
    <w:uiPriority w:val="99"/>
    <w:rsid w:val="00C87600"/>
  </w:style>
  <w:style w:type="paragraph" w:styleId="BalloonText">
    <w:name w:val="Balloon Text"/>
    <w:basedOn w:val="Normal"/>
    <w:link w:val="BalloonTextChar"/>
    <w:uiPriority w:val="99"/>
    <w:semiHidden/>
    <w:unhideWhenUsed/>
    <w:rsid w:val="00C87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00"/>
    <w:rPr>
      <w:rFonts w:ascii="Tahoma" w:hAnsi="Tahoma" w:cs="Tahoma"/>
      <w:sz w:val="16"/>
      <w:szCs w:val="16"/>
    </w:rPr>
  </w:style>
  <w:style w:type="paragraph" w:styleId="ListParagraph">
    <w:name w:val="List Paragraph"/>
    <w:basedOn w:val="Normal"/>
    <w:uiPriority w:val="34"/>
    <w:qFormat/>
    <w:rsid w:val="00F8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41D8-668A-436F-BB56-207D0289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College</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Canfield</dc:creator>
  <cp:lastModifiedBy>Susan Canfield</cp:lastModifiedBy>
  <cp:revision>3</cp:revision>
  <cp:lastPrinted>2015-02-18T16:55:00Z</cp:lastPrinted>
  <dcterms:created xsi:type="dcterms:W3CDTF">2019-09-12T17:29:00Z</dcterms:created>
  <dcterms:modified xsi:type="dcterms:W3CDTF">2019-09-12T18:49:00Z</dcterms:modified>
</cp:coreProperties>
</file>